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36" w:rsidRDefault="00312636" w:rsidP="002A15A3">
      <w:pP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404F4B" w:rsidRPr="002A15A3" w:rsidRDefault="00404F4B" w:rsidP="002A15A3">
      <w:pPr>
        <w:jc w:val="center"/>
        <w:rPr>
          <w:rFonts w:ascii="Times New Roman" w:eastAsia="Times New Roman" w:hAnsi="Times New Roman"/>
          <w:b/>
          <w:bCs/>
          <w:i/>
          <w:kern w:val="36"/>
          <w:sz w:val="36"/>
          <w:szCs w:val="36"/>
          <w:lang w:eastAsia="ru-RU"/>
        </w:rPr>
      </w:pPr>
      <w:r w:rsidRPr="002A15A3">
        <w:rPr>
          <w:rFonts w:ascii="Times New Roman" w:eastAsia="Times New Roman" w:hAnsi="Times New Roman"/>
          <w:b/>
          <w:bCs/>
          <w:i/>
          <w:kern w:val="36"/>
          <w:sz w:val="36"/>
          <w:szCs w:val="36"/>
          <w:lang w:eastAsia="ru-RU"/>
        </w:rPr>
        <w:t>«Плавание судов. Воздухоплавание».</w:t>
      </w:r>
    </w:p>
    <w:p w:rsidR="00404F4B" w:rsidRPr="001342A9" w:rsidRDefault="00404F4B" w:rsidP="00404F4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42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 задачи урока:</w:t>
      </w:r>
    </w:p>
    <w:p w:rsidR="00404F4B" w:rsidRPr="001342A9" w:rsidRDefault="00404F4B" w:rsidP="003126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</w:t>
      </w:r>
      <w:r w:rsidRPr="001342A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Развивающая</w:t>
      </w: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формировать умение анализировать, устанавливать связь между элементами содержания ранее изученного материала на уроках физики и новой информацией полученной из различных  документов, развитие способности анализировать, делать выводы, логично рассуждать; развитие воображения; продолжить формирование умений выделять цели и способы деятельности, т.е. развитие творческого мышления.</w:t>
      </w:r>
    </w:p>
    <w:p w:rsidR="00404F4B" w:rsidRPr="001342A9" w:rsidRDefault="00404F4B" w:rsidP="003126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</w:t>
      </w:r>
      <w:proofErr w:type="gramStart"/>
      <w:r w:rsidRPr="001342A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формировать понятия об условиях плавания тел, выбирать оптимальные пути достижения цели.</w:t>
      </w:r>
    </w:p>
    <w:p w:rsidR="00404F4B" w:rsidRPr="001342A9" w:rsidRDefault="00404F4B" w:rsidP="003126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</w:t>
      </w:r>
      <w:r w:rsidRPr="001342A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Воспитательная</w:t>
      </w: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создание позитивного отношения учащихся к изучаемому материалу; вызвать желание связать знания и умения, получаемые на уроках физики с практическим применением; способствовать дальнейшему формированию нравственных норм поведения в коллективе; вырабатывать наблюдательность, навыки и культуру проведения физического эксперимента, учить делать выводы по результатам; способствовать развитию самостоятельности, самоуправлению, умению работать в группе.</w:t>
      </w:r>
    </w:p>
    <w:p w:rsidR="00404F4B" w:rsidRPr="001342A9" w:rsidRDefault="00404F4B" w:rsidP="00404F4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42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урока: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</w:t>
      </w:r>
      <w:r w:rsidRPr="00134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рок-проект.</w:t>
      </w:r>
    </w:p>
    <w:p w:rsidR="00404F4B" w:rsidRDefault="00404F4B" w:rsidP="00404F4B">
      <w:pPr>
        <w:rPr>
          <w:rFonts w:ascii="Times New Roman" w:hAnsi="Times New Roman"/>
          <w:sz w:val="24"/>
          <w:szCs w:val="24"/>
        </w:rPr>
      </w:pPr>
      <w:r w:rsidRPr="001342A9">
        <w:rPr>
          <w:rFonts w:ascii="Times New Roman" w:hAnsi="Times New Roman"/>
          <w:b/>
          <w:sz w:val="24"/>
          <w:szCs w:val="24"/>
        </w:rPr>
        <w:t>Форма проведения урока</w:t>
      </w:r>
      <w:r>
        <w:rPr>
          <w:rFonts w:ascii="Times New Roman" w:hAnsi="Times New Roman"/>
          <w:sz w:val="24"/>
          <w:szCs w:val="24"/>
        </w:rPr>
        <w:t>:</w:t>
      </w:r>
    </w:p>
    <w:p w:rsidR="00404F4B" w:rsidRDefault="00404F4B" w:rsidP="00404F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проектов.</w:t>
      </w:r>
    </w:p>
    <w:p w:rsidR="00404F4B" w:rsidRPr="001342A9" w:rsidRDefault="00404F4B" w:rsidP="00404F4B">
      <w:pPr>
        <w:rPr>
          <w:rFonts w:ascii="Times New Roman" w:hAnsi="Times New Roman"/>
          <w:b/>
          <w:sz w:val="24"/>
          <w:szCs w:val="24"/>
        </w:rPr>
      </w:pPr>
      <w:r w:rsidRPr="001342A9">
        <w:rPr>
          <w:rFonts w:ascii="Times New Roman" w:hAnsi="Times New Roman"/>
          <w:b/>
          <w:sz w:val="24"/>
          <w:szCs w:val="24"/>
        </w:rPr>
        <w:t>Технологии:</w:t>
      </w:r>
    </w:p>
    <w:p w:rsidR="00404F4B" w:rsidRDefault="00404F4B" w:rsidP="00404F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проектная, групповая</w:t>
      </w:r>
      <w:r w:rsidR="00A70301">
        <w:rPr>
          <w:rFonts w:ascii="Times New Roman" w:hAnsi="Times New Roman"/>
          <w:sz w:val="24"/>
          <w:szCs w:val="24"/>
        </w:rPr>
        <w:t>, проблемная</w:t>
      </w:r>
      <w:r>
        <w:rPr>
          <w:rFonts w:ascii="Times New Roman" w:hAnsi="Times New Roman"/>
          <w:sz w:val="24"/>
          <w:szCs w:val="24"/>
        </w:rPr>
        <w:t>.</w:t>
      </w:r>
    </w:p>
    <w:p w:rsidR="00404F4B" w:rsidRDefault="00404F4B" w:rsidP="00404F4B">
      <w:pPr>
        <w:rPr>
          <w:rFonts w:ascii="Times New Roman" w:hAnsi="Times New Roman"/>
          <w:sz w:val="24"/>
          <w:szCs w:val="24"/>
        </w:rPr>
      </w:pPr>
      <w:r w:rsidRPr="00EE687D">
        <w:rPr>
          <w:rFonts w:ascii="Times New Roman" w:hAnsi="Times New Roman"/>
          <w:b/>
          <w:sz w:val="24"/>
          <w:szCs w:val="24"/>
        </w:rPr>
        <w:t>План урока</w:t>
      </w:r>
      <w:r>
        <w:rPr>
          <w:rFonts w:ascii="Times New Roman" w:hAnsi="Times New Roman"/>
          <w:sz w:val="24"/>
          <w:szCs w:val="24"/>
        </w:rPr>
        <w:t>:</w:t>
      </w:r>
    </w:p>
    <w:p w:rsidR="00404F4B" w:rsidRDefault="00404F4B" w:rsidP="00404F4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Организационный момент.</w:t>
      </w:r>
    </w:p>
    <w:p w:rsidR="00404F4B" w:rsidRDefault="00404F4B" w:rsidP="00404F4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Сообщение темы, цели и задач урока.</w:t>
      </w:r>
    </w:p>
    <w:p w:rsidR="00404F4B" w:rsidRDefault="00404F4B" w:rsidP="00404F4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проектов.</w:t>
      </w:r>
    </w:p>
    <w:p w:rsidR="00404F4B" w:rsidRDefault="00404F4B" w:rsidP="00404F4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Подведение итогов. Постановка домашнего задания.</w:t>
      </w:r>
    </w:p>
    <w:p w:rsidR="00404F4B" w:rsidRDefault="00404F4B" w:rsidP="00404F4B">
      <w:pPr>
        <w:pStyle w:val="a3"/>
        <w:rPr>
          <w:rFonts w:ascii="Times New Roman" w:hAnsi="Times New Roman"/>
          <w:sz w:val="24"/>
          <w:szCs w:val="24"/>
        </w:rPr>
      </w:pPr>
    </w:p>
    <w:p w:rsidR="00404F4B" w:rsidRDefault="00404F4B" w:rsidP="00404F4B">
      <w:pPr>
        <w:pStyle w:val="a3"/>
        <w:rPr>
          <w:rFonts w:ascii="Times New Roman" w:hAnsi="Times New Roman"/>
          <w:b/>
          <w:sz w:val="24"/>
          <w:szCs w:val="24"/>
        </w:rPr>
      </w:pPr>
      <w:r w:rsidRPr="00EE687D">
        <w:rPr>
          <w:rFonts w:ascii="Times New Roman" w:hAnsi="Times New Roman"/>
          <w:b/>
          <w:sz w:val="24"/>
          <w:szCs w:val="24"/>
        </w:rPr>
        <w:t>Ход урока:</w:t>
      </w:r>
    </w:p>
    <w:p w:rsidR="00404F4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F47FDF">
        <w:rPr>
          <w:rFonts w:ascii="Times New Roman" w:hAnsi="Times New Roman"/>
          <w:sz w:val="24"/>
          <w:szCs w:val="24"/>
        </w:rPr>
        <w:t>Урок</w:t>
      </w:r>
      <w:r>
        <w:rPr>
          <w:rFonts w:ascii="Times New Roman" w:hAnsi="Times New Roman"/>
          <w:sz w:val="24"/>
          <w:szCs w:val="24"/>
        </w:rPr>
        <w:t xml:space="preserve"> проводится в форме защиты проектов. Класс разбит на две команды: «Мореплаватели» и «Воздухоплаватели». В каждой  команде имеются </w:t>
      </w:r>
      <w:r w:rsidRPr="00404F4B">
        <w:rPr>
          <w:rFonts w:ascii="Times New Roman" w:hAnsi="Times New Roman"/>
          <w:b/>
          <w:i/>
          <w:sz w:val="24"/>
          <w:szCs w:val="24"/>
        </w:rPr>
        <w:t>теоретики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04F4B">
        <w:rPr>
          <w:rFonts w:ascii="Times New Roman" w:hAnsi="Times New Roman"/>
          <w:b/>
          <w:i/>
          <w:sz w:val="24"/>
          <w:szCs w:val="24"/>
        </w:rPr>
        <w:t>историк</w:t>
      </w:r>
      <w:r>
        <w:rPr>
          <w:rFonts w:ascii="Times New Roman" w:hAnsi="Times New Roman"/>
          <w:sz w:val="24"/>
          <w:szCs w:val="24"/>
        </w:rPr>
        <w:t xml:space="preserve">и и </w:t>
      </w:r>
      <w:r w:rsidRPr="00404F4B">
        <w:rPr>
          <w:rFonts w:ascii="Times New Roman" w:hAnsi="Times New Roman"/>
          <w:b/>
          <w:i/>
          <w:sz w:val="24"/>
          <w:szCs w:val="24"/>
        </w:rPr>
        <w:t>экологи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7FDF">
        <w:rPr>
          <w:rFonts w:ascii="Times New Roman" w:hAnsi="Times New Roman"/>
          <w:sz w:val="24"/>
          <w:szCs w:val="24"/>
        </w:rPr>
        <w:t>— и заранее (за две недели до урока) получа</w:t>
      </w:r>
      <w:r>
        <w:rPr>
          <w:rFonts w:ascii="Times New Roman" w:hAnsi="Times New Roman"/>
          <w:sz w:val="24"/>
          <w:szCs w:val="24"/>
        </w:rPr>
        <w:t>ю</w:t>
      </w:r>
      <w:r w:rsidRPr="00F47FDF">
        <w:rPr>
          <w:rFonts w:ascii="Times New Roman" w:hAnsi="Times New Roman"/>
          <w:sz w:val="24"/>
          <w:szCs w:val="24"/>
        </w:rPr>
        <w:t>т задания: «Мореплаватели» — по теме «Плаван</w:t>
      </w:r>
      <w:r>
        <w:rPr>
          <w:rFonts w:ascii="Times New Roman" w:hAnsi="Times New Roman"/>
          <w:sz w:val="24"/>
          <w:szCs w:val="24"/>
        </w:rPr>
        <w:t>ие</w:t>
      </w:r>
      <w:r w:rsidRPr="00F47FDF">
        <w:rPr>
          <w:rFonts w:ascii="Times New Roman" w:hAnsi="Times New Roman"/>
          <w:sz w:val="24"/>
          <w:szCs w:val="24"/>
        </w:rPr>
        <w:t xml:space="preserve"> судов», «Воздухоплаватели» — по теме «Воздухоплавание». Группа теоретиков должна кратко и доходчиво изложить соответс</w:t>
      </w:r>
      <w:r>
        <w:rPr>
          <w:rFonts w:ascii="Times New Roman" w:hAnsi="Times New Roman"/>
          <w:sz w:val="24"/>
          <w:szCs w:val="24"/>
        </w:rPr>
        <w:t>т</w:t>
      </w:r>
      <w:r w:rsidRPr="00F47FDF">
        <w:rPr>
          <w:rFonts w:ascii="Times New Roman" w:hAnsi="Times New Roman"/>
          <w:sz w:val="24"/>
          <w:szCs w:val="24"/>
        </w:rPr>
        <w:t>вующий материал из учебника, объяснить решение одной задачи по теме; группа историков — подготовить сообщение о су</w:t>
      </w:r>
      <w:r w:rsidRPr="00F47FDF">
        <w:rPr>
          <w:rFonts w:ascii="Times New Roman" w:hAnsi="Times New Roman"/>
          <w:sz w:val="24"/>
          <w:szCs w:val="24"/>
        </w:rPr>
        <w:softHyphen/>
        <w:t>дах различного назначения или о воздухоплавательных апп</w:t>
      </w:r>
      <w:r>
        <w:rPr>
          <w:rFonts w:ascii="Times New Roman" w:hAnsi="Times New Roman"/>
          <w:sz w:val="24"/>
          <w:szCs w:val="24"/>
        </w:rPr>
        <w:t>а</w:t>
      </w:r>
      <w:r w:rsidRPr="00F47FDF">
        <w:rPr>
          <w:rFonts w:ascii="Times New Roman" w:hAnsi="Times New Roman"/>
          <w:sz w:val="24"/>
          <w:szCs w:val="24"/>
        </w:rPr>
        <w:t>ратах</w:t>
      </w:r>
      <w:r>
        <w:rPr>
          <w:rFonts w:ascii="Times New Roman" w:hAnsi="Times New Roman"/>
          <w:sz w:val="24"/>
          <w:szCs w:val="24"/>
        </w:rPr>
        <w:t xml:space="preserve">. Экологи получают задание: </w:t>
      </w:r>
    </w:p>
    <w:p w:rsidR="00404F4B" w:rsidRDefault="00404F4B" w:rsidP="0031263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Охарактеризовать экологическую ситуацию, создаваемую в результате эксплуатации водных и воздушных транспортных средств.</w:t>
      </w:r>
    </w:p>
    <w:p w:rsidR="00404F4B" w:rsidRDefault="00404F4B" w:rsidP="0031263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Предложить альтернативные транспортные средства.</w:t>
      </w:r>
    </w:p>
    <w:p w:rsidR="00404F4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При подготовке задания можно консультироваться с учите</w:t>
      </w:r>
      <w:r w:rsidRPr="00C51FFB">
        <w:rPr>
          <w:rFonts w:ascii="Times New Roman" w:hAnsi="Times New Roman"/>
          <w:sz w:val="24"/>
          <w:szCs w:val="24"/>
        </w:rPr>
        <w:softHyphen/>
        <w:t>лем и использовать дополнительную литературу.</w:t>
      </w:r>
    </w:p>
    <w:p w:rsidR="00404F4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1FFB">
        <w:rPr>
          <w:rFonts w:ascii="Times New Roman" w:hAnsi="Times New Roman"/>
          <w:b/>
          <w:sz w:val="24"/>
          <w:szCs w:val="24"/>
        </w:rPr>
        <w:t xml:space="preserve"> «Полетное повторение».</w:t>
      </w:r>
    </w:p>
    <w:p w:rsidR="00404F4B" w:rsidRPr="00C51FFB" w:rsidRDefault="00404F4B" w:rsidP="00312636">
      <w:pPr>
        <w:pStyle w:val="a3"/>
        <w:framePr w:h="170" w:vSpace="350" w:wrap="around" w:hAnchor="margin" w:x="25"/>
        <w:ind w:left="0"/>
        <w:jc w:val="both"/>
        <w:rPr>
          <w:rFonts w:ascii="Times New Roman" w:hAnsi="Times New Roman"/>
          <w:sz w:val="24"/>
          <w:szCs w:val="24"/>
        </w:rPr>
      </w:pPr>
    </w:p>
    <w:p w:rsidR="00404F4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Учащимся предлагается ответить на вопросы (с обосновани</w:t>
      </w:r>
      <w:r w:rsidRPr="00C51FFB">
        <w:rPr>
          <w:rFonts w:ascii="Times New Roman" w:hAnsi="Times New Roman"/>
          <w:sz w:val="24"/>
          <w:szCs w:val="24"/>
        </w:rPr>
        <w:softHyphen/>
        <w:t>ем ответа</w:t>
      </w:r>
      <w:r>
        <w:rPr>
          <w:rFonts w:ascii="Times New Roman" w:hAnsi="Times New Roman"/>
          <w:sz w:val="24"/>
          <w:szCs w:val="24"/>
        </w:rPr>
        <w:t>)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Как рассчитать силу, действующую на тело, погруже</w:t>
      </w:r>
      <w:r>
        <w:rPr>
          <w:rFonts w:ascii="Times New Roman" w:hAnsi="Times New Roman"/>
          <w:sz w:val="24"/>
          <w:szCs w:val="24"/>
        </w:rPr>
        <w:t>нное в</w:t>
      </w:r>
      <w:r w:rsidRPr="00C51FFB">
        <w:rPr>
          <w:rFonts w:ascii="Times New Roman" w:hAnsi="Times New Roman"/>
          <w:sz w:val="24"/>
          <w:szCs w:val="24"/>
        </w:rPr>
        <w:t xml:space="preserve"> жидкость или газ?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По какой формуле вычисляется сила тяжести?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При каком условии тело тонет?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При каком условии тело всплывает?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При каком условии тело плавает внутри жидкости?</w:t>
      </w:r>
    </w:p>
    <w:p w:rsidR="00404F4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C51FFB">
        <w:rPr>
          <w:rFonts w:ascii="Times New Roman" w:hAnsi="Times New Roman"/>
          <w:sz w:val="24"/>
          <w:szCs w:val="24"/>
        </w:rPr>
        <w:t>Есть ли различие в вычислении архимедовой силы, дейс</w:t>
      </w:r>
      <w:r>
        <w:rPr>
          <w:rFonts w:ascii="Times New Roman" w:hAnsi="Times New Roman"/>
          <w:sz w:val="24"/>
          <w:szCs w:val="24"/>
        </w:rPr>
        <w:t>тв</w:t>
      </w:r>
      <w:r w:rsidRPr="00C51FFB">
        <w:rPr>
          <w:rFonts w:ascii="Times New Roman" w:hAnsi="Times New Roman"/>
          <w:sz w:val="24"/>
          <w:szCs w:val="24"/>
        </w:rPr>
        <w:t>ующей на тело при полном и при частичном погружении жидкость?</w:t>
      </w:r>
    </w:p>
    <w:p w:rsidR="00404F4B" w:rsidRPr="00C51FFB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Обращение</w:t>
      </w:r>
      <w:r w:rsidRPr="00C51FFB">
        <w:rPr>
          <w:rFonts w:ascii="Times New Roman" w:hAnsi="Times New Roman"/>
          <w:sz w:val="24"/>
          <w:szCs w:val="24"/>
        </w:rPr>
        <w:t xml:space="preserve"> учителя: «Ребята, нам известно о действии жидкости и газа на погруженное в </w:t>
      </w:r>
      <w:r w:rsidRPr="007A47C0">
        <w:rPr>
          <w:rFonts w:ascii="Times New Roman" w:hAnsi="Times New Roman"/>
          <w:sz w:val="24"/>
          <w:szCs w:val="24"/>
        </w:rPr>
        <w:t>них тело, мы сейчас повторили условия плавания тел. Тему сегодняшнего урока мы узнаем, решив кроссворд».</w:t>
      </w:r>
    </w:p>
    <w:p w:rsidR="00404F4B" w:rsidRPr="007A47C0" w:rsidRDefault="00404F4B" w:rsidP="003126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2A15A3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75" style="position:absolute;margin-left:196.95pt;margin-top:129.3pt;width:27pt;height:23.25pt;z-index:251677696"/>
        </w:pict>
      </w:r>
      <w:r>
        <w:rPr>
          <w:rFonts w:ascii="Times New Roman" w:hAnsi="Times New Roman"/>
          <w:sz w:val="24"/>
          <w:szCs w:val="24"/>
        </w:rPr>
        <w:pict>
          <v:rect id="_x0000_s1074" style="position:absolute;margin-left:169.95pt;margin-top:129.3pt;width:27pt;height:23.25pt;z-index:251676672"/>
        </w:pict>
      </w:r>
      <w:r>
        <w:rPr>
          <w:rFonts w:ascii="Times New Roman" w:hAnsi="Times New Roman"/>
          <w:sz w:val="24"/>
          <w:szCs w:val="24"/>
        </w:rPr>
        <w:pict>
          <v:rect id="_x0000_s1073" style="position:absolute;margin-left:142.95pt;margin-top:129.3pt;width:27pt;height:23.25pt;z-index:251675648"/>
        </w:pict>
      </w:r>
      <w:r>
        <w:rPr>
          <w:rFonts w:ascii="Times New Roman" w:hAnsi="Times New Roman"/>
          <w:sz w:val="24"/>
          <w:szCs w:val="24"/>
        </w:rPr>
        <w:pict>
          <v:rect id="_x0000_s1072" style="position:absolute;margin-left:115.95pt;margin-top:129.3pt;width:27pt;height:23.25pt;z-index:251674624"/>
        </w:pict>
      </w:r>
      <w:r>
        <w:rPr>
          <w:rFonts w:ascii="Times New Roman" w:hAnsi="Times New Roman"/>
          <w:sz w:val="24"/>
          <w:szCs w:val="24"/>
        </w:rPr>
        <w:pict>
          <v:rect id="_x0000_s1071" style="position:absolute;margin-left:88.95pt;margin-top:129.3pt;width:27pt;height:23.25pt;z-index:251673600"/>
        </w:pict>
      </w:r>
      <w:r>
        <w:rPr>
          <w:rFonts w:ascii="Times New Roman" w:hAnsi="Times New Roman"/>
          <w:sz w:val="24"/>
          <w:szCs w:val="24"/>
        </w:rPr>
        <w:pict>
          <v:rect id="_x0000_s1070" style="position:absolute;margin-left:61.95pt;margin-top:129.3pt;width:27pt;height:23.25pt;z-index:251672576">
            <v:textbox>
              <w:txbxContent>
                <w:p w:rsidR="00404F4B" w:rsidRPr="007A47C0" w:rsidRDefault="00404F4B" w:rsidP="00404F4B">
                  <w:pPr>
                    <w:rPr>
                      <w:sz w:val="28"/>
                      <w:szCs w:val="28"/>
                    </w:rPr>
                  </w:pPr>
                  <w:r w:rsidRPr="007A47C0"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69" style="position:absolute;margin-left:88.95pt;margin-top:106.05pt;width:27pt;height:23.25pt;z-index:251671552"/>
        </w:pict>
      </w:r>
      <w:r>
        <w:rPr>
          <w:rFonts w:ascii="Times New Roman" w:hAnsi="Times New Roman"/>
          <w:sz w:val="24"/>
          <w:szCs w:val="24"/>
        </w:rPr>
        <w:pict>
          <v:rect id="_x0000_s1068" style="position:absolute;margin-left:61.95pt;margin-top:106.05pt;width:27pt;height:23.25pt;z-index:251670528"/>
        </w:pict>
      </w:r>
      <w:r>
        <w:rPr>
          <w:rFonts w:ascii="Times New Roman" w:hAnsi="Times New Roman"/>
          <w:sz w:val="24"/>
          <w:szCs w:val="24"/>
        </w:rPr>
        <w:pict>
          <v:rect id="_x0000_s1067" style="position:absolute;margin-left:34.95pt;margin-top:106.05pt;width:27pt;height:23.25pt;z-index:251669504">
            <v:textbox>
              <w:txbxContent>
                <w:p w:rsidR="00404F4B" w:rsidRPr="00D11508" w:rsidRDefault="00404F4B" w:rsidP="00404F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66" style="position:absolute;margin-left:412.95pt;margin-top:82.8pt;width:27pt;height:23.25pt;z-index:251668480"/>
        </w:pict>
      </w:r>
      <w:r>
        <w:rPr>
          <w:rFonts w:ascii="Times New Roman" w:hAnsi="Times New Roman"/>
          <w:sz w:val="24"/>
          <w:szCs w:val="24"/>
        </w:rPr>
        <w:pict>
          <v:rect id="_x0000_s1065" style="position:absolute;margin-left:385.95pt;margin-top:82.8pt;width:27pt;height:23.25pt;z-index:251667456"/>
        </w:pict>
      </w:r>
      <w:r>
        <w:rPr>
          <w:rFonts w:ascii="Times New Roman" w:hAnsi="Times New Roman"/>
          <w:sz w:val="24"/>
          <w:szCs w:val="24"/>
        </w:rPr>
        <w:pict>
          <v:rect id="_x0000_s1064" style="position:absolute;margin-left:358.95pt;margin-top:82.8pt;width:27pt;height:23.25pt;z-index:251666432"/>
        </w:pict>
      </w:r>
      <w:r>
        <w:rPr>
          <w:rFonts w:ascii="Times New Roman" w:hAnsi="Times New Roman"/>
          <w:sz w:val="24"/>
          <w:szCs w:val="24"/>
        </w:rPr>
        <w:pict>
          <v:rect id="_x0000_s1063" style="position:absolute;margin-left:331.95pt;margin-top:82.8pt;width:27pt;height:23.25pt;z-index:251665408"/>
        </w:pict>
      </w:r>
      <w:r>
        <w:rPr>
          <w:rFonts w:ascii="Times New Roman" w:hAnsi="Times New Roman"/>
          <w:sz w:val="24"/>
          <w:szCs w:val="24"/>
        </w:rPr>
        <w:pict>
          <v:rect id="_x0000_s1062" style="position:absolute;margin-left:304.95pt;margin-top:82.8pt;width:27pt;height:23.25pt;z-index:251664384" fillcolor="black" strokecolor="#f2f2f2" strokeweight="3pt">
            <v:shadow on="t" type="perspective" color="#7f7f7f" opacity=".5" offset="1pt" offset2="-1pt"/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61" style="position:absolute;margin-left:277.95pt;margin-top:82.8pt;width:27pt;height:23.25pt;z-index:251663360"/>
        </w:pict>
      </w:r>
      <w:r>
        <w:rPr>
          <w:rFonts w:ascii="Times New Roman" w:hAnsi="Times New Roman"/>
          <w:sz w:val="24"/>
          <w:szCs w:val="24"/>
        </w:rPr>
        <w:pict>
          <v:rect id="_x0000_s1060" style="position:absolute;margin-left:250.95pt;margin-top:82.8pt;width:27pt;height:23.25pt;z-index:251662336"/>
        </w:pict>
      </w:r>
      <w:r>
        <w:rPr>
          <w:rFonts w:ascii="Times New Roman" w:hAnsi="Times New Roman"/>
          <w:sz w:val="24"/>
          <w:szCs w:val="24"/>
        </w:rPr>
        <w:pict>
          <v:rect id="_x0000_s1059" style="position:absolute;margin-left:223.95pt;margin-top:82.8pt;width:27pt;height:23.25pt;z-index:251661312"/>
        </w:pict>
      </w:r>
      <w:r>
        <w:rPr>
          <w:rFonts w:ascii="Times New Roman" w:hAnsi="Times New Roman"/>
          <w:sz w:val="24"/>
          <w:szCs w:val="24"/>
        </w:rPr>
        <w:pict>
          <v:rect id="_x0000_s1058" style="position:absolute;margin-left:196.95pt;margin-top:82.8pt;width:27pt;height:23.25pt;z-index:251660288"/>
        </w:pict>
      </w:r>
      <w:r>
        <w:rPr>
          <w:rFonts w:ascii="Times New Roman" w:hAnsi="Times New Roman"/>
          <w:sz w:val="24"/>
          <w:szCs w:val="24"/>
        </w:rPr>
        <w:pict>
          <v:rect id="_x0000_s1057" style="position:absolute;margin-left:196.95pt;margin-top:82.8pt;width:27pt;height:23.25pt;z-index:251659264"/>
        </w:pict>
      </w:r>
      <w:r>
        <w:rPr>
          <w:rFonts w:ascii="Times New Roman" w:hAnsi="Times New Roman"/>
          <w:sz w:val="24"/>
          <w:szCs w:val="24"/>
        </w:rPr>
        <w:pict>
          <v:rect id="_x0000_s1056" style="position:absolute;margin-left:169.95pt;margin-top:82.8pt;width:27pt;height:23.25pt;z-index:251658240"/>
        </w:pict>
      </w:r>
      <w:r>
        <w:rPr>
          <w:rFonts w:ascii="Times New Roman" w:hAnsi="Times New Roman"/>
          <w:sz w:val="24"/>
          <w:szCs w:val="24"/>
        </w:rPr>
        <w:pict>
          <v:rect id="_x0000_s1055" style="position:absolute;margin-left:142.95pt;margin-top:82.8pt;width:27pt;height:23.25pt;z-index:251657216"/>
        </w:pict>
      </w:r>
      <w:r>
        <w:rPr>
          <w:rFonts w:ascii="Times New Roman" w:hAnsi="Times New Roman"/>
          <w:sz w:val="24"/>
          <w:szCs w:val="24"/>
        </w:rPr>
        <w:pict>
          <v:rect id="_x0000_s1054" style="position:absolute;margin-left:115.95pt;margin-top:82.8pt;width:27pt;height:23.25pt;z-index:251656192"/>
        </w:pict>
      </w:r>
      <w:r>
        <w:rPr>
          <w:rFonts w:ascii="Times New Roman" w:hAnsi="Times New Roman"/>
          <w:sz w:val="24"/>
          <w:szCs w:val="24"/>
        </w:rPr>
        <w:pict>
          <v:rect id="_x0000_s1053" style="position:absolute;margin-left:88.95pt;margin-top:82.8pt;width:27pt;height:23.25pt;z-index:251655168"/>
        </w:pict>
      </w:r>
      <w:r>
        <w:rPr>
          <w:rFonts w:ascii="Times New Roman" w:hAnsi="Times New Roman"/>
          <w:sz w:val="24"/>
          <w:szCs w:val="24"/>
        </w:rPr>
        <w:pict>
          <v:rect id="_x0000_s1052" style="position:absolute;margin-left:61.95pt;margin-top:82.8pt;width:27pt;height:23.25pt;z-index:251654144"/>
        </w:pict>
      </w:r>
      <w:r>
        <w:rPr>
          <w:rFonts w:ascii="Times New Roman" w:hAnsi="Times New Roman"/>
          <w:sz w:val="24"/>
          <w:szCs w:val="24"/>
        </w:rPr>
        <w:pict>
          <v:rect id="_x0000_s1051" style="position:absolute;margin-left:34.95pt;margin-top:82.8pt;width:27pt;height:23.25pt;z-index:251653120">
            <v:textbox>
              <w:txbxContent>
                <w:p w:rsidR="00404F4B" w:rsidRPr="00D11508" w:rsidRDefault="00404F4B" w:rsidP="00404F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50" style="position:absolute;margin-left:61.95pt;margin-top:59.55pt;width:27pt;height:23.25pt;z-index:251652096"/>
        </w:pict>
      </w:r>
      <w:r>
        <w:rPr>
          <w:rFonts w:ascii="Times New Roman" w:hAnsi="Times New Roman"/>
          <w:sz w:val="24"/>
          <w:szCs w:val="24"/>
        </w:rPr>
        <w:pict>
          <v:rect id="_x0000_s1049" style="position:absolute;margin-left:34.95pt;margin-top:59.55pt;width:27pt;height:23.25pt;z-index:251651072"/>
        </w:pict>
      </w:r>
      <w:r>
        <w:rPr>
          <w:rFonts w:ascii="Times New Roman" w:hAnsi="Times New Roman"/>
          <w:sz w:val="24"/>
          <w:szCs w:val="24"/>
        </w:rPr>
        <w:pict>
          <v:rect id="_x0000_s1048" style="position:absolute;margin-left:-46.05pt;margin-top:59.55pt;width:27pt;height:23.25pt;z-index:251650048">
            <v:textbox>
              <w:txbxContent>
                <w:p w:rsidR="00404F4B" w:rsidRPr="00D11508" w:rsidRDefault="00404F4B" w:rsidP="00404F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47" style="position:absolute;margin-left:-19.05pt;margin-top:59.55pt;width:27pt;height:23.25pt;z-index:251649024"/>
        </w:pict>
      </w:r>
      <w:r>
        <w:rPr>
          <w:rFonts w:ascii="Times New Roman" w:hAnsi="Times New Roman"/>
          <w:sz w:val="24"/>
          <w:szCs w:val="24"/>
        </w:rPr>
        <w:pict>
          <v:rect id="_x0000_s1046" style="position:absolute;margin-left:7.95pt;margin-top:59.55pt;width:27pt;height:23.25pt;z-index:251648000"/>
        </w:pict>
      </w:r>
      <w:r>
        <w:rPr>
          <w:rFonts w:ascii="Times New Roman" w:hAnsi="Times New Roman"/>
          <w:sz w:val="24"/>
          <w:szCs w:val="24"/>
        </w:rPr>
        <w:pict>
          <v:rect id="_x0000_s1045" style="position:absolute;margin-left:7.95pt;margin-top:36.3pt;width:27pt;height:23.25pt;z-index:251646976">
            <v:textbox>
              <w:txbxContent>
                <w:p w:rsidR="00404F4B" w:rsidRPr="00D11508" w:rsidRDefault="00404F4B" w:rsidP="00404F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pict>
          <v:rect id="_x0000_s1044" style="position:absolute;margin-left:34.95pt;margin-top:36.3pt;width:27pt;height:23.25pt;z-index:251645952"/>
        </w:pict>
      </w:r>
      <w:r>
        <w:rPr>
          <w:rFonts w:ascii="Times New Roman" w:hAnsi="Times New Roman"/>
          <w:sz w:val="24"/>
          <w:szCs w:val="24"/>
        </w:rPr>
        <w:pict>
          <v:rect id="_x0000_s1043" style="position:absolute;margin-left:61.95pt;margin-top:36.3pt;width:27pt;height:23.25pt;z-index:251644928"/>
        </w:pict>
      </w:r>
      <w:r>
        <w:rPr>
          <w:rFonts w:ascii="Times New Roman" w:hAnsi="Times New Roman"/>
          <w:sz w:val="24"/>
          <w:szCs w:val="24"/>
        </w:rPr>
        <w:pict>
          <v:rect id="_x0000_s1042" style="position:absolute;margin-left:88.95pt;margin-top:36.3pt;width:27pt;height:23.25pt;z-index:251643904"/>
        </w:pict>
      </w:r>
      <w:r>
        <w:rPr>
          <w:rFonts w:ascii="Times New Roman" w:hAnsi="Times New Roman"/>
          <w:sz w:val="24"/>
          <w:szCs w:val="24"/>
        </w:rPr>
        <w:pict>
          <v:rect id="_x0000_s1041" style="position:absolute;margin-left:115.95pt;margin-top:36.3pt;width:27pt;height:23.25pt;z-index:251642880"/>
        </w:pict>
      </w:r>
      <w:r>
        <w:rPr>
          <w:rFonts w:ascii="Times New Roman" w:hAnsi="Times New Roman"/>
          <w:sz w:val="24"/>
          <w:szCs w:val="24"/>
        </w:rPr>
        <w:pict>
          <v:rect id="_x0000_s1040" style="position:absolute;margin-left:142.95pt;margin-top:36.3pt;width:27pt;height:23.25pt;z-index:251641856"/>
        </w:pict>
      </w:r>
      <w:r>
        <w:rPr>
          <w:rFonts w:ascii="Times New Roman" w:hAnsi="Times New Roman"/>
          <w:sz w:val="24"/>
          <w:szCs w:val="24"/>
        </w:rPr>
        <w:pict>
          <v:rect id="_x0000_s1039" style="position:absolute;margin-left:169.95pt;margin-top:36.3pt;width:27pt;height:23.25pt;z-index:251640832"/>
        </w:pict>
      </w:r>
      <w:r>
        <w:rPr>
          <w:rFonts w:ascii="Times New Roman" w:hAnsi="Times New Roman"/>
          <w:sz w:val="24"/>
          <w:szCs w:val="24"/>
        </w:rPr>
        <w:pict>
          <v:rect id="_x0000_s1038" style="position:absolute;margin-left:196.95pt;margin-top:36.3pt;width:27pt;height:23.25pt;z-index:251639808"/>
        </w:pict>
      </w:r>
      <w:r>
        <w:rPr>
          <w:rFonts w:ascii="Times New Roman" w:hAnsi="Times New Roman"/>
          <w:sz w:val="24"/>
          <w:szCs w:val="24"/>
        </w:rPr>
        <w:pict>
          <v:rect id="_x0000_s1037" style="position:absolute;margin-left:223.95pt;margin-top:36.3pt;width:27pt;height:23.25pt;z-index:251638784"/>
        </w:pict>
      </w:r>
      <w:r>
        <w:rPr>
          <w:rFonts w:ascii="Times New Roman" w:hAnsi="Times New Roman"/>
          <w:sz w:val="24"/>
          <w:szCs w:val="24"/>
        </w:rPr>
        <w:pict>
          <v:rect id="_x0000_s1036" style="position:absolute;margin-left:196.95pt;margin-top:13.05pt;width:27pt;height:23.25pt;z-index:251637760"/>
        </w:pict>
      </w:r>
      <w:r>
        <w:rPr>
          <w:rFonts w:ascii="Times New Roman" w:hAnsi="Times New Roman"/>
          <w:sz w:val="24"/>
          <w:szCs w:val="24"/>
        </w:rPr>
        <w:pict>
          <v:rect id="_x0000_s1035" style="position:absolute;margin-left:223.95pt;margin-top:36.3pt;width:27pt;height:23.25pt;z-index:251636736"/>
        </w:pict>
      </w:r>
      <w:r>
        <w:rPr>
          <w:rFonts w:ascii="Times New Roman" w:hAnsi="Times New Roman"/>
          <w:sz w:val="24"/>
          <w:szCs w:val="24"/>
        </w:rPr>
        <w:pict>
          <v:rect id="_x0000_s1034" style="position:absolute;margin-left:196.95pt;margin-top:13.05pt;width:27pt;height:23.25pt;z-index:251635712"/>
        </w:pict>
      </w:r>
      <w:r>
        <w:rPr>
          <w:rFonts w:ascii="Times New Roman" w:hAnsi="Times New Roman"/>
          <w:sz w:val="24"/>
          <w:szCs w:val="24"/>
        </w:rPr>
        <w:pict>
          <v:rect id="_x0000_s1033" style="position:absolute;margin-left:223.95pt;margin-top:36.3pt;width:27pt;height:23.25pt;z-index:251634688"/>
        </w:pict>
      </w:r>
      <w:r>
        <w:rPr>
          <w:rFonts w:ascii="Times New Roman" w:hAnsi="Times New Roman"/>
          <w:sz w:val="24"/>
          <w:szCs w:val="24"/>
        </w:rPr>
        <w:pict>
          <v:rect id="_x0000_s1032" style="position:absolute;margin-left:223.95pt;margin-top:13.05pt;width:27pt;height:23.25pt;z-index:251633664"/>
        </w:pict>
      </w:r>
      <w:r>
        <w:rPr>
          <w:rFonts w:ascii="Times New Roman" w:hAnsi="Times New Roman"/>
          <w:sz w:val="24"/>
          <w:szCs w:val="24"/>
        </w:rPr>
        <w:pict>
          <v:rect id="_x0000_s1031" style="position:absolute;margin-left:196.95pt;margin-top:13.05pt;width:27pt;height:23.25pt;z-index:251632640"/>
        </w:pict>
      </w:r>
      <w:r>
        <w:rPr>
          <w:rFonts w:ascii="Times New Roman" w:hAnsi="Times New Roman"/>
          <w:sz w:val="24"/>
          <w:szCs w:val="24"/>
        </w:rPr>
        <w:pict>
          <v:rect id="_x0000_s1030" style="position:absolute;margin-left:169.95pt;margin-top:13.05pt;width:27pt;height:23.25pt;z-index:251631616"/>
        </w:pict>
      </w:r>
      <w:r>
        <w:rPr>
          <w:rFonts w:ascii="Times New Roman" w:hAnsi="Times New Roman"/>
          <w:sz w:val="24"/>
          <w:szCs w:val="24"/>
        </w:rPr>
        <w:pict>
          <v:rect id="_x0000_s1029" style="position:absolute;margin-left:142.95pt;margin-top:13.05pt;width:27pt;height:23.25pt;z-index:251630592"/>
        </w:pict>
      </w:r>
      <w:r>
        <w:rPr>
          <w:rFonts w:ascii="Times New Roman" w:hAnsi="Times New Roman"/>
          <w:sz w:val="24"/>
          <w:szCs w:val="24"/>
        </w:rPr>
        <w:pict>
          <v:rect id="_x0000_s1028" style="position:absolute;margin-left:115.95pt;margin-top:13.05pt;width:27pt;height:23.25pt;z-index:251629568"/>
        </w:pict>
      </w:r>
      <w:r>
        <w:rPr>
          <w:rFonts w:ascii="Times New Roman" w:hAnsi="Times New Roman"/>
          <w:sz w:val="24"/>
          <w:szCs w:val="24"/>
        </w:rPr>
        <w:pict>
          <v:rect id="_x0000_s1027" style="position:absolute;margin-left:88.95pt;margin-top:13.05pt;width:27pt;height:23.25pt;z-index:251628544"/>
        </w:pict>
      </w:r>
      <w:r>
        <w:rPr>
          <w:rFonts w:ascii="Times New Roman" w:hAnsi="Times New Roman"/>
          <w:sz w:val="24"/>
          <w:szCs w:val="24"/>
        </w:rPr>
        <w:pict>
          <v:rect id="_x0000_s1026" style="position:absolute;margin-left:61.95pt;margin-top:13.05pt;width:27pt;height:23.25pt;z-index:251627520">
            <v:textbox>
              <w:txbxContent>
                <w:p w:rsidR="00404F4B" w:rsidRPr="00D11508" w:rsidRDefault="00404F4B" w:rsidP="00404F4B">
                  <w:pPr>
                    <w:rPr>
                      <w:sz w:val="28"/>
                      <w:szCs w:val="28"/>
                    </w:rPr>
                  </w:pPr>
                  <w:r w:rsidRPr="00D11508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404F4B" w:rsidRPr="007A47C0">
        <w:rPr>
          <w:rFonts w:ascii="Times New Roman" w:hAnsi="Times New Roman"/>
          <w:sz w:val="24"/>
          <w:szCs w:val="24"/>
        </w:rPr>
        <w:t xml:space="preserve">           </w:t>
      </w: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404F4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04F4B" w:rsidRPr="007A47C0" w:rsidRDefault="00404F4B" w:rsidP="00312636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47C0">
        <w:rPr>
          <w:rFonts w:ascii="Times New Roman" w:hAnsi="Times New Roman"/>
          <w:sz w:val="24"/>
          <w:szCs w:val="24"/>
        </w:rPr>
        <w:t>По горизонтали: 1. Единица давления. 2. Единица массы. 3. Крат</w:t>
      </w:r>
      <w:r w:rsidRPr="007A47C0">
        <w:rPr>
          <w:rFonts w:ascii="Times New Roman" w:hAnsi="Times New Roman"/>
          <w:sz w:val="24"/>
          <w:szCs w:val="24"/>
        </w:rPr>
        <w:softHyphen/>
        <w:t>ная единица массы. 4. Единица площади. 5. Единица времени. 6. Едини</w:t>
      </w:r>
      <w:r w:rsidRPr="007A47C0">
        <w:rPr>
          <w:rFonts w:ascii="Times New Roman" w:hAnsi="Times New Roman"/>
          <w:sz w:val="24"/>
          <w:szCs w:val="24"/>
        </w:rPr>
        <w:softHyphen/>
        <w:t>ца силы. 7. Единица объема. 8. Единица длины.</w:t>
      </w:r>
    </w:p>
    <w:p w:rsidR="00404F4B" w:rsidRPr="007A47C0" w:rsidRDefault="00404F4B" w:rsidP="00312636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A47C0">
        <w:rPr>
          <w:i/>
          <w:iCs/>
          <w:sz w:val="24"/>
          <w:szCs w:val="24"/>
        </w:rPr>
        <w:t>Ответы</w:t>
      </w:r>
      <w:r w:rsidRPr="007A47C0">
        <w:rPr>
          <w:rFonts w:ascii="Times New Roman" w:hAnsi="Times New Roman"/>
          <w:sz w:val="24"/>
          <w:szCs w:val="24"/>
        </w:rPr>
        <w:t>: 1. Паскаль. 2. Килограмм. 3. Тонна. 4. Квадратный метр. 5. Час. 6. Ньютон. 7. Литр. 8. Метр.</w:t>
      </w:r>
    </w:p>
    <w:p w:rsidR="00404F4B" w:rsidRDefault="00404F4B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r w:rsidRPr="00E01C8D">
        <w:rPr>
          <w:sz w:val="24"/>
          <w:szCs w:val="24"/>
        </w:rPr>
        <w:t>Представители обеих команд решают свои кроссворды, которые заранее расчерчены на  отдельных листах для каждой команды. По вертикали в выделенном столбике учащие</w:t>
      </w:r>
      <w:r w:rsidRPr="00E01C8D">
        <w:rPr>
          <w:sz w:val="24"/>
          <w:szCs w:val="24"/>
        </w:rPr>
        <w:softHyphen/>
        <w:t xml:space="preserve">ся читают </w:t>
      </w:r>
      <w:r w:rsidRPr="00E01C8D">
        <w:rPr>
          <w:b/>
          <w:sz w:val="24"/>
          <w:szCs w:val="24"/>
        </w:rPr>
        <w:t>слово</w:t>
      </w:r>
      <w:r w:rsidRPr="00E01C8D">
        <w:rPr>
          <w:b/>
          <w:i/>
          <w:iCs/>
          <w:sz w:val="24"/>
          <w:szCs w:val="24"/>
        </w:rPr>
        <w:t xml:space="preserve"> плавание.</w:t>
      </w:r>
      <w:r w:rsidRPr="00E01C8D">
        <w:rPr>
          <w:sz w:val="24"/>
          <w:szCs w:val="24"/>
        </w:rPr>
        <w:t xml:space="preserve"> Команда, решившая кроссворд пер</w:t>
      </w:r>
      <w:r w:rsidRPr="00E01C8D">
        <w:rPr>
          <w:sz w:val="24"/>
          <w:szCs w:val="24"/>
        </w:rPr>
        <w:softHyphen/>
        <w:t>вой, получает право первой начинать защиту проекта</w:t>
      </w:r>
    </w:p>
    <w:p w:rsidR="00E01C8D" w:rsidRPr="00E01C8D" w:rsidRDefault="00E01C8D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</w:p>
    <w:p w:rsidR="00805E1F" w:rsidRDefault="00404F4B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proofErr w:type="gramStart"/>
      <w:r w:rsidRPr="00E01C8D">
        <w:rPr>
          <w:b/>
          <w:sz w:val="24"/>
          <w:szCs w:val="24"/>
        </w:rPr>
        <w:t>«Мореплаватели»</w:t>
      </w:r>
      <w:r w:rsidRPr="00E01C8D">
        <w:rPr>
          <w:sz w:val="24"/>
          <w:szCs w:val="24"/>
        </w:rPr>
        <w:t xml:space="preserve"> </w:t>
      </w:r>
      <w:r w:rsidR="00176F1C" w:rsidRPr="00E01C8D">
        <w:rPr>
          <w:sz w:val="24"/>
          <w:szCs w:val="24"/>
        </w:rPr>
        <w:t xml:space="preserve"> - </w:t>
      </w:r>
      <w:r w:rsidR="00176F1C" w:rsidRPr="00E01C8D">
        <w:rPr>
          <w:b/>
          <w:sz w:val="24"/>
          <w:szCs w:val="24"/>
        </w:rPr>
        <w:t>теоретики,</w:t>
      </w:r>
      <w:r w:rsidR="00176F1C" w:rsidRPr="00E01C8D">
        <w:rPr>
          <w:sz w:val="24"/>
          <w:szCs w:val="24"/>
        </w:rPr>
        <w:t xml:space="preserve"> </w:t>
      </w:r>
      <w:r w:rsidRPr="00E01C8D">
        <w:rPr>
          <w:sz w:val="24"/>
          <w:szCs w:val="24"/>
        </w:rPr>
        <w:t>излагают содержание материала «Плавание судов» (объяснение причины плавания судов, введение понятий:</w:t>
      </w:r>
      <w:r w:rsidRPr="00E01C8D">
        <w:rPr>
          <w:rFonts w:eastAsia="Trebuchet MS"/>
          <w:sz w:val="24"/>
          <w:szCs w:val="24"/>
        </w:rPr>
        <w:t xml:space="preserve"> осадка, ватерлиния, водоизмещение, грузо</w:t>
      </w:r>
      <w:r w:rsidRPr="00E01C8D">
        <w:rPr>
          <w:sz w:val="24"/>
          <w:szCs w:val="24"/>
        </w:rPr>
        <w:t>подъё</w:t>
      </w:r>
      <w:r w:rsidRPr="00E01C8D">
        <w:rPr>
          <w:rFonts w:eastAsia="Trebuchet MS"/>
          <w:sz w:val="24"/>
          <w:szCs w:val="24"/>
        </w:rPr>
        <w:t>мность)</w:t>
      </w:r>
      <w:r w:rsidRPr="00E01C8D">
        <w:rPr>
          <w:sz w:val="24"/>
          <w:szCs w:val="24"/>
        </w:rPr>
        <w:t xml:space="preserve"> </w:t>
      </w:r>
      <w:proofErr w:type="gramEnd"/>
    </w:p>
    <w:p w:rsidR="00E01C8D" w:rsidRPr="00E01C8D" w:rsidRDefault="00E01C8D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</w:p>
    <w:p w:rsidR="00805E1F" w:rsidRPr="00E01C8D" w:rsidRDefault="00805E1F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  <w:r w:rsidRPr="00E01C8D">
        <w:rPr>
          <w:b/>
          <w:sz w:val="24"/>
          <w:szCs w:val="24"/>
        </w:rPr>
        <w:t xml:space="preserve">Историки </w:t>
      </w:r>
      <w:r w:rsidR="00CA3402" w:rsidRPr="00E01C8D">
        <w:rPr>
          <w:sz w:val="24"/>
          <w:szCs w:val="24"/>
        </w:rPr>
        <w:t>–</w:t>
      </w:r>
      <w:r w:rsidRPr="00E01C8D">
        <w:rPr>
          <w:sz w:val="24"/>
          <w:szCs w:val="24"/>
        </w:rPr>
        <w:t xml:space="preserve"> </w:t>
      </w:r>
      <w:r w:rsidR="00CA3402" w:rsidRPr="00E01C8D">
        <w:rPr>
          <w:sz w:val="24"/>
          <w:szCs w:val="24"/>
        </w:rPr>
        <w:t xml:space="preserve"> </w:t>
      </w:r>
      <w:r w:rsidR="00E01C8D">
        <w:rPr>
          <w:sz w:val="24"/>
          <w:szCs w:val="24"/>
        </w:rPr>
        <w:t>(</w:t>
      </w:r>
      <w:r w:rsidR="00CA3402" w:rsidRPr="00E01C8D">
        <w:rPr>
          <w:sz w:val="24"/>
          <w:szCs w:val="24"/>
        </w:rPr>
        <w:t xml:space="preserve">команда представляет свой рассказ, сопровождая иллюстрациями) </w:t>
      </w:r>
      <w:r w:rsidRPr="00E01C8D">
        <w:rPr>
          <w:sz w:val="24"/>
          <w:szCs w:val="24"/>
        </w:rPr>
        <w:t>судно — это сложное инженерное сооружение, способное передвигаться по воде (обычные надводные</w:t>
      </w:r>
      <w:r>
        <w:t xml:space="preserve"> </w:t>
      </w:r>
      <w:r w:rsidRPr="00E01C8D">
        <w:rPr>
          <w:sz w:val="24"/>
          <w:szCs w:val="24"/>
        </w:rPr>
        <w:t>суда), под водой (подводные суда) или над водой (суда на подводных крыльях и на воздушной подушке).</w:t>
      </w:r>
    </w:p>
    <w:p w:rsidR="00CA3402" w:rsidRDefault="00CA3402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CA3402" w:rsidRDefault="00CA3402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CA3402" w:rsidRDefault="00CA3402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CA3402" w:rsidRDefault="00CA3402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371ED0" w:rsidP="00312636">
      <w:pPr>
        <w:pStyle w:val="11"/>
        <w:shd w:val="clear" w:color="auto" w:fill="auto"/>
        <w:spacing w:before="0" w:line="240" w:lineRule="auto"/>
        <w:ind w:left="40" w:right="40"/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1329690</wp:posOffset>
            </wp:positionH>
            <wp:positionV relativeFrom="paragraph">
              <wp:posOffset>-586740</wp:posOffset>
            </wp:positionV>
            <wp:extent cx="2638425" cy="2190750"/>
            <wp:effectExtent l="19050" t="0" r="9525" b="0"/>
            <wp:wrapThrough wrapText="bothSides">
              <wp:wrapPolygon edited="0">
                <wp:start x="-156" y="0"/>
                <wp:lineTo x="-156" y="21412"/>
                <wp:lineTo x="21678" y="21412"/>
                <wp:lineTo x="21678" y="0"/>
                <wp:lineTo x="-156" y="0"/>
              </wp:wrapPolygon>
            </wp:wrapThrough>
            <wp:docPr id="63" name="Рисунок 1" descr="http://moskva.doski.ru/i/52/64/526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oskva.doski.ru/i/52/64/52645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CA3402" w:rsidRDefault="00CA3402" w:rsidP="00487B15">
      <w:pPr>
        <w:pStyle w:val="11"/>
        <w:shd w:val="clear" w:color="auto" w:fill="auto"/>
        <w:spacing w:before="0"/>
        <w:ind w:left="40" w:right="40"/>
      </w:pPr>
    </w:p>
    <w:p w:rsidR="00CA3402" w:rsidRDefault="00CA3402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805E1F" w:rsidRPr="00E01C8D" w:rsidRDefault="00805E1F" w:rsidP="00487B15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 w:rsidRPr="00E01C8D">
        <w:rPr>
          <w:sz w:val="24"/>
          <w:szCs w:val="24"/>
        </w:rPr>
        <w:t xml:space="preserve">Первым средством передвижения людей по воде были </w:t>
      </w:r>
      <w:r w:rsidR="00CA3402" w:rsidRPr="00E01C8D">
        <w:rPr>
          <w:sz w:val="24"/>
          <w:szCs w:val="24"/>
        </w:rPr>
        <w:t>об</w:t>
      </w:r>
      <w:r w:rsidRPr="00E01C8D">
        <w:rPr>
          <w:sz w:val="24"/>
          <w:szCs w:val="24"/>
        </w:rPr>
        <w:t>ломки деревьев, потом появились плот, челн — бревно с выдолбленной сердцевиной. Постепенно люди научились улучшать мореходные качества судов, строить их из отдельных частей — каркаса и обшивки.</w:t>
      </w:r>
    </w:p>
    <w:p w:rsidR="00805E1F" w:rsidRPr="00E01C8D" w:rsidRDefault="00805E1F" w:rsidP="00805E1F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 w:rsidRPr="00E01C8D">
        <w:rPr>
          <w:sz w:val="24"/>
          <w:szCs w:val="24"/>
        </w:rPr>
        <w:t xml:space="preserve">Первоначально на челнах и плотах передвигались с помощью шестов и весел. Затем, примерно за 3000 лет до н.э. появился парус — на судах в Средиземном море. В XIX и. самые быстроходные парусники — трех- и четырехмачтовые клиперы — перевозили чай из Китая, шерсть из Австралии в Европу и Америку со скоростью 30 км/ч. Рекорд скорости клипера «Катти Сарк» (39 км/ч) не побит до сих пор ни одним из парусных судов. </w:t>
      </w:r>
    </w:p>
    <w:p w:rsidR="00487B15" w:rsidRDefault="00371ED0" w:rsidP="00805E1F">
      <w:pPr>
        <w:pStyle w:val="11"/>
        <w:shd w:val="clear" w:color="auto" w:fill="auto"/>
        <w:spacing w:before="0"/>
        <w:ind w:left="40" w:right="40"/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10160</wp:posOffset>
            </wp:positionV>
            <wp:extent cx="4810125" cy="4829175"/>
            <wp:effectExtent l="19050" t="0" r="9525" b="0"/>
            <wp:wrapThrough wrapText="bothSides">
              <wp:wrapPolygon edited="0">
                <wp:start x="-86" y="0"/>
                <wp:lineTo x="-86" y="21557"/>
                <wp:lineTo x="21643" y="21557"/>
                <wp:lineTo x="21643" y="0"/>
                <wp:lineTo x="-86" y="0"/>
              </wp:wrapPolygon>
            </wp:wrapThrough>
            <wp:docPr id="62" name="Рисунок 4" descr="http://nigach.ucoz.ru/Img/katti_s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nigach.ucoz.ru/Img/katti_sar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B15" w:rsidRDefault="00487B15" w:rsidP="00805E1F">
      <w:pPr>
        <w:pStyle w:val="11"/>
        <w:shd w:val="clear" w:color="auto" w:fill="auto"/>
        <w:spacing w:before="0"/>
        <w:ind w:left="40" w:right="40"/>
      </w:pPr>
    </w:p>
    <w:p w:rsidR="00487B15" w:rsidRPr="00487B15" w:rsidRDefault="00487B15" w:rsidP="00805E1F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805E1F" w:rsidRPr="00487B15" w:rsidRDefault="00805E1F" w:rsidP="00487B15">
      <w:pPr>
        <w:pStyle w:val="11"/>
        <w:shd w:val="clear" w:color="auto" w:fill="auto"/>
        <w:spacing w:before="0"/>
        <w:ind w:left="40" w:right="40"/>
      </w:pPr>
    </w:p>
    <w:p w:rsidR="00487B15" w:rsidRDefault="00176F1C" w:rsidP="00487B15">
      <w:pPr>
        <w:pStyle w:val="11"/>
        <w:shd w:val="clear" w:color="auto" w:fill="auto"/>
        <w:spacing w:before="0"/>
        <w:ind w:left="40" w:right="40"/>
      </w:pPr>
      <w:r>
        <w:t xml:space="preserve"> </w:t>
      </w: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805E1F" w:rsidRDefault="00805E1F" w:rsidP="00176F1C">
      <w:pPr>
        <w:pStyle w:val="11"/>
        <w:shd w:val="clear" w:color="auto" w:fill="auto"/>
        <w:spacing w:before="0"/>
        <w:ind w:left="40" w:right="40"/>
      </w:pPr>
    </w:p>
    <w:p w:rsidR="00487B15" w:rsidRDefault="00487B15" w:rsidP="00312636">
      <w:pPr>
        <w:pStyle w:val="11"/>
        <w:shd w:val="clear" w:color="auto" w:fill="auto"/>
        <w:spacing w:before="0" w:line="240" w:lineRule="auto"/>
        <w:ind w:left="40" w:right="40"/>
      </w:pPr>
      <w:r w:rsidRPr="00E01C8D">
        <w:rPr>
          <w:sz w:val="24"/>
          <w:szCs w:val="24"/>
        </w:rPr>
        <w:t xml:space="preserve">Парусник был спущен на воду в 1869 году. "Катти Сарк" </w:t>
      </w:r>
      <w:proofErr w:type="gramStart"/>
      <w:r w:rsidRPr="00E01C8D">
        <w:rPr>
          <w:sz w:val="24"/>
          <w:szCs w:val="24"/>
        </w:rPr>
        <w:t>назван</w:t>
      </w:r>
      <w:proofErr w:type="gramEnd"/>
      <w:r w:rsidRPr="00E01C8D">
        <w:rPr>
          <w:sz w:val="24"/>
          <w:szCs w:val="24"/>
        </w:rPr>
        <w:t xml:space="preserve"> по имени ведьмы, жительницы шотландских болот. Клипер считался гордостью английского парусного </w:t>
      </w:r>
      <w:r w:rsidRPr="00E01C8D">
        <w:rPr>
          <w:sz w:val="24"/>
          <w:szCs w:val="24"/>
        </w:rPr>
        <w:lastRenderedPageBreak/>
        <w:t>флота, он был самым быстрым парусником на планете и получил прозвище "королева океанов</w:t>
      </w:r>
      <w:r w:rsidRPr="00487B15">
        <w:t>". Сразу после постройки "Катти Сарк" занимался перевозкой чая и шерсти, а во время Первой мировой войны - перевозкой угля. Клипер оказался настоящим долгожителем, он не только пережил всех своих сверстников, но и получил вечную стоянку в сухом доке, стал музеем, на него водят экскурсии.</w:t>
      </w:r>
    </w:p>
    <w:p w:rsidR="00487B15" w:rsidRDefault="00487B15" w:rsidP="00312636">
      <w:pPr>
        <w:pStyle w:val="11"/>
        <w:shd w:val="clear" w:color="auto" w:fill="auto"/>
        <w:spacing w:before="0" w:line="240" w:lineRule="auto"/>
        <w:ind w:left="40" w:right="40"/>
      </w:pPr>
      <w:r>
        <w:t>Со временем паруса были заменены паровыми машинами. Первый речной пароход «</w:t>
      </w:r>
      <w:proofErr w:type="spellStart"/>
      <w:r>
        <w:t>Клермонт</w:t>
      </w:r>
      <w:proofErr w:type="spellEnd"/>
      <w:r>
        <w:t>» был построен в США в 1807г.</w:t>
      </w:r>
      <w:r w:rsidRPr="00A34424">
        <w:t xml:space="preserve"> </w:t>
      </w:r>
      <w:r>
        <w:t>по проекту Роберта Фултона, а первый морской появился в Рос</w:t>
      </w:r>
      <w:r>
        <w:softHyphen/>
        <w:t>сии в 1815 г. Судовой паровой котел с высокой трубой топили дровами. В 1903 г. на Волге построили первое в мире дизельное судно — танкер «Вандал».</w:t>
      </w:r>
    </w:p>
    <w:p w:rsidR="00487B15" w:rsidRDefault="00487B15" w:rsidP="00312636">
      <w:pPr>
        <w:pStyle w:val="11"/>
        <w:shd w:val="clear" w:color="auto" w:fill="auto"/>
        <w:spacing w:before="0" w:line="240" w:lineRule="auto"/>
        <w:ind w:left="40" w:right="40"/>
      </w:pPr>
      <w:r>
        <w:t>С развитием атомной энергетики появились установки, вы</w:t>
      </w:r>
      <w:r>
        <w:softHyphen/>
        <w:t>рабатывающие пар на тепле, выделяемом в ядерном реакторе. Первое гражданское судно на ядерном топливе — атомный ле</w:t>
      </w:r>
      <w:r>
        <w:softHyphen/>
        <w:t>докол «Ленин» работает в Арктике с 1959 г.</w:t>
      </w:r>
    </w:p>
    <w:p w:rsidR="00067A20" w:rsidRDefault="00371ED0" w:rsidP="00312636">
      <w:pPr>
        <w:pStyle w:val="11"/>
        <w:shd w:val="clear" w:color="auto" w:fill="auto"/>
        <w:spacing w:before="0" w:line="240" w:lineRule="auto"/>
        <w:ind w:left="40" w:right="40"/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12700</wp:posOffset>
            </wp:positionV>
            <wp:extent cx="2390775" cy="1495425"/>
            <wp:effectExtent l="19050" t="0" r="9525" b="0"/>
            <wp:wrapThrough wrapText="bothSides">
              <wp:wrapPolygon edited="0">
                <wp:start x="-172" y="0"/>
                <wp:lineTo x="-172" y="21462"/>
                <wp:lineTo x="21686" y="21462"/>
                <wp:lineTo x="21686" y="0"/>
                <wp:lineTo x="-172" y="0"/>
              </wp:wrapPolygon>
            </wp:wrapThrough>
            <wp:docPr id="61" name="Рисунок 1" descr="http://im7-tub-ru.yandex.net/i?id=343199441-4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im7-tub-ru.yandex.net/i?id=343199441-40-72&amp;n=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 w:hanging="40"/>
      </w:pP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312636">
      <w:pPr>
        <w:pStyle w:val="11"/>
        <w:shd w:val="clear" w:color="auto" w:fill="auto"/>
        <w:spacing w:before="0" w:line="240" w:lineRule="auto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067A20" w:rsidRDefault="00067A20" w:rsidP="00487B15">
      <w:pPr>
        <w:pStyle w:val="11"/>
        <w:shd w:val="clear" w:color="auto" w:fill="auto"/>
        <w:spacing w:before="0"/>
        <w:ind w:left="40" w:right="40"/>
      </w:pPr>
    </w:p>
    <w:p w:rsidR="00CA3402" w:rsidRDefault="00487B15" w:rsidP="00312636">
      <w:pPr>
        <w:pStyle w:val="11"/>
        <w:shd w:val="clear" w:color="auto" w:fill="auto"/>
        <w:spacing w:before="0" w:line="240" w:lineRule="auto"/>
        <w:ind w:left="40" w:right="40"/>
      </w:pPr>
      <w:r>
        <w:t>Самоходное судно приводится в движение с помощью дви</w:t>
      </w:r>
      <w:r>
        <w:softHyphen/>
        <w:t>жителя (паруса, винта, колес). Корпус судна состоит как бы из скелета (его называют набором), к которому прикрепляются на</w:t>
      </w:r>
      <w:r>
        <w:softHyphen/>
        <w:t xml:space="preserve">ружная обшивка, палуба и другие части. Наружную обшивку изгибают так, чтобы очертания корпуса </w:t>
      </w:r>
      <w:proofErr w:type="gramStart"/>
      <w:r>
        <w:t>были плавными и не возникало</w:t>
      </w:r>
      <w:proofErr w:type="gramEnd"/>
      <w:r>
        <w:t xml:space="preserve"> большого сопротивления движению. На крупных судах устраивают двойное дно, суда некоторых типов имеют и двойные борта. </w:t>
      </w:r>
      <w:proofErr w:type="spellStart"/>
      <w:r>
        <w:t>Подпалубные</w:t>
      </w:r>
      <w:proofErr w:type="spellEnd"/>
      <w:r>
        <w:t xml:space="preserve"> пространства (трюмы) и межпа</w:t>
      </w:r>
      <w:r>
        <w:softHyphen/>
        <w:t>лубные помещения (твиндеки) используют для размещения гру</w:t>
      </w:r>
      <w:r>
        <w:softHyphen/>
        <w:t>за. Запасы жидкого топлива и пресной воды хранятся в цистер</w:t>
      </w:r>
      <w:r>
        <w:softHyphen/>
        <w:t>нах, называемых танками.</w:t>
      </w:r>
    </w:p>
    <w:p w:rsidR="005A6893" w:rsidRPr="00E01C8D" w:rsidRDefault="005A6893" w:rsidP="00312636">
      <w:pPr>
        <w:pStyle w:val="11"/>
        <w:shd w:val="clear" w:color="auto" w:fill="auto"/>
        <w:spacing w:before="0" w:line="240" w:lineRule="auto"/>
        <w:ind w:left="40" w:right="40"/>
        <w:rPr>
          <w:sz w:val="24"/>
          <w:szCs w:val="24"/>
        </w:rPr>
      </w:pPr>
    </w:p>
    <w:p w:rsidR="00406BE3" w:rsidRPr="00E01C8D" w:rsidRDefault="00CA3402" w:rsidP="00312636">
      <w:pPr>
        <w:pStyle w:val="11"/>
        <w:shd w:val="clear" w:color="auto" w:fill="auto"/>
        <w:spacing w:before="0" w:line="240" w:lineRule="auto"/>
        <w:ind w:left="40" w:right="40" w:hanging="40"/>
        <w:rPr>
          <w:b/>
          <w:sz w:val="24"/>
          <w:szCs w:val="24"/>
        </w:rPr>
      </w:pPr>
      <w:r w:rsidRPr="00E01C8D">
        <w:rPr>
          <w:b/>
          <w:sz w:val="24"/>
          <w:szCs w:val="24"/>
        </w:rPr>
        <w:t xml:space="preserve">Вопросы для «Мореплавателей»  </w:t>
      </w:r>
    </w:p>
    <w:p w:rsidR="00406BE3" w:rsidRPr="00E01C8D" w:rsidRDefault="00CA3402" w:rsidP="00312636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426" w:right="40" w:hanging="426"/>
        <w:rPr>
          <w:b/>
          <w:sz w:val="24"/>
          <w:szCs w:val="24"/>
        </w:rPr>
      </w:pPr>
      <w:r w:rsidRPr="00E01C8D">
        <w:rPr>
          <w:sz w:val="24"/>
          <w:szCs w:val="24"/>
        </w:rPr>
        <w:t>В</w:t>
      </w:r>
      <w:r w:rsidR="00406BE3" w:rsidRPr="00E01C8D">
        <w:rPr>
          <w:sz w:val="24"/>
          <w:szCs w:val="24"/>
        </w:rPr>
        <w:t xml:space="preserve"> </w:t>
      </w:r>
      <w:r w:rsidRPr="00E01C8D">
        <w:rPr>
          <w:sz w:val="24"/>
          <w:szCs w:val="24"/>
        </w:rPr>
        <w:t>гавани</w:t>
      </w:r>
      <w:r w:rsidRPr="00E01C8D">
        <w:rPr>
          <w:b/>
          <w:sz w:val="24"/>
          <w:szCs w:val="24"/>
        </w:rPr>
        <w:t xml:space="preserve"> </w:t>
      </w:r>
      <w:r w:rsidRPr="00E01C8D">
        <w:rPr>
          <w:sz w:val="24"/>
          <w:szCs w:val="24"/>
        </w:rPr>
        <w:t>во время прилива стоит судно</w:t>
      </w:r>
      <w:r w:rsidR="00406BE3" w:rsidRPr="00E01C8D">
        <w:rPr>
          <w:sz w:val="24"/>
          <w:szCs w:val="24"/>
        </w:rPr>
        <w:t xml:space="preserve">, с которого спускается в море лесенка. Ученик, желая определить скорость подъёма воды во время прилива, измерил высоту каждой ступеньки и сел на берегу отсчитывать число ступенек, которые покроет вода за 2 часа. Получит ли он верный результат? </w:t>
      </w:r>
    </w:p>
    <w:p w:rsidR="00406BE3" w:rsidRPr="00E01C8D" w:rsidRDefault="00406BE3" w:rsidP="00312636">
      <w:pPr>
        <w:pStyle w:val="11"/>
        <w:shd w:val="clear" w:color="auto" w:fill="auto"/>
        <w:spacing w:before="0" w:line="240" w:lineRule="auto"/>
        <w:ind w:right="40" w:firstLine="0"/>
        <w:rPr>
          <w:sz w:val="24"/>
          <w:szCs w:val="24"/>
        </w:rPr>
      </w:pPr>
      <w:r w:rsidRPr="00E01C8D">
        <w:rPr>
          <w:i/>
          <w:sz w:val="24"/>
          <w:szCs w:val="24"/>
        </w:rPr>
        <w:t>Ответ</w:t>
      </w:r>
      <w:r w:rsidRPr="00E01C8D">
        <w:rPr>
          <w:sz w:val="24"/>
          <w:szCs w:val="24"/>
        </w:rPr>
        <w:t>: положение корабля относительно поверхности воды не изменится. Поэтому ученик правильного ответа не получит.</w:t>
      </w:r>
    </w:p>
    <w:p w:rsidR="00406BE3" w:rsidRPr="00E01C8D" w:rsidRDefault="00406BE3" w:rsidP="00312636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426" w:right="40" w:hanging="426"/>
        <w:rPr>
          <w:sz w:val="24"/>
          <w:szCs w:val="24"/>
        </w:rPr>
      </w:pPr>
      <w:r w:rsidRPr="00E01C8D">
        <w:rPr>
          <w:sz w:val="24"/>
          <w:szCs w:val="24"/>
        </w:rPr>
        <w:t>Почему надувная лодка имеет малую осадку?</w:t>
      </w:r>
    </w:p>
    <w:p w:rsidR="00805E1F" w:rsidRDefault="00406BE3" w:rsidP="00312636">
      <w:pPr>
        <w:pStyle w:val="11"/>
        <w:shd w:val="clear" w:color="auto" w:fill="auto"/>
        <w:spacing w:before="0" w:line="240" w:lineRule="auto"/>
        <w:ind w:right="40" w:firstLine="0"/>
        <w:rPr>
          <w:sz w:val="24"/>
          <w:szCs w:val="24"/>
        </w:rPr>
      </w:pPr>
      <w:r w:rsidRPr="00E01C8D">
        <w:rPr>
          <w:i/>
          <w:sz w:val="24"/>
          <w:szCs w:val="24"/>
        </w:rPr>
        <w:t>Ответ</w:t>
      </w:r>
      <w:r w:rsidRPr="00E01C8D">
        <w:rPr>
          <w:sz w:val="24"/>
          <w:szCs w:val="24"/>
        </w:rPr>
        <w:t>: плотность воздуха, которым она надута</w:t>
      </w:r>
      <w:r w:rsidR="00E01C8D" w:rsidRPr="00E01C8D">
        <w:rPr>
          <w:sz w:val="24"/>
          <w:szCs w:val="24"/>
        </w:rPr>
        <w:t>, во много раз меньше плотности воды, а вес стенок лодки не велик.</w:t>
      </w:r>
    </w:p>
    <w:p w:rsidR="005A6893" w:rsidRPr="00E01C8D" w:rsidRDefault="005A6893" w:rsidP="00312636">
      <w:pPr>
        <w:pStyle w:val="11"/>
        <w:shd w:val="clear" w:color="auto" w:fill="auto"/>
        <w:spacing w:before="0" w:line="240" w:lineRule="auto"/>
        <w:ind w:right="40" w:firstLine="0"/>
        <w:rPr>
          <w:b/>
          <w:sz w:val="24"/>
          <w:szCs w:val="24"/>
        </w:rPr>
      </w:pPr>
    </w:p>
    <w:p w:rsidR="00E01C8D" w:rsidRDefault="00371ED0" w:rsidP="00312636">
      <w:pPr>
        <w:pStyle w:val="11"/>
        <w:shd w:val="clear" w:color="auto" w:fill="auto"/>
        <w:spacing w:before="0" w:line="240" w:lineRule="auto"/>
        <w:ind w:left="20" w:right="40" w:firstLine="406"/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80645</wp:posOffset>
            </wp:positionV>
            <wp:extent cx="1924050" cy="1543050"/>
            <wp:effectExtent l="19050" t="0" r="0" b="0"/>
            <wp:wrapThrough wrapText="bothSides">
              <wp:wrapPolygon edited="0">
                <wp:start x="-214" y="0"/>
                <wp:lineTo x="-214" y="21333"/>
                <wp:lineTo x="21600" y="21333"/>
                <wp:lineTo x="21600" y="0"/>
                <wp:lineTo x="-214" y="0"/>
              </wp:wrapPolygon>
            </wp:wrapThrough>
            <wp:docPr id="60" name="Рисунок 1" descr="Картины художника Cornelis De Vries &lt;a href=&quot;http://sailing-ships.ru/interest/cornelis-de-vries.html&quot;&gt;Подробнее здесь&lt;/a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ы художника Cornelis De Vries &lt;a href=&quot;http://sailing-ships.ru/interest/cornelis-de-vries.html&quot;&gt;Подробнее здесь&lt;/a&gt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1C8D" w:rsidRPr="00E01C8D">
        <w:rPr>
          <w:b/>
          <w:sz w:val="24"/>
          <w:szCs w:val="24"/>
        </w:rPr>
        <w:t>Экологи</w:t>
      </w:r>
      <w:r w:rsidR="00E01C8D">
        <w:rPr>
          <w:b/>
          <w:sz w:val="24"/>
          <w:szCs w:val="24"/>
        </w:rPr>
        <w:t xml:space="preserve"> - </w:t>
      </w:r>
      <w:r w:rsidR="00E01C8D" w:rsidRPr="00E01C8D">
        <w:rPr>
          <w:sz w:val="24"/>
          <w:szCs w:val="24"/>
        </w:rPr>
        <w:t xml:space="preserve">водные транспортные средства загрязняют воду. Нефть, попавшая в море из двигателей или из танкеров, всплывает и растекается по поверхности, в результате на воде образуется пленка, резко уменьшающая газообмен между водой и атмосферой и тем самым </w:t>
      </w:r>
      <w:r w:rsidR="005A6893">
        <w:rPr>
          <w:sz w:val="24"/>
          <w:szCs w:val="24"/>
        </w:rPr>
        <w:t>н</w:t>
      </w:r>
      <w:r w:rsidR="00E01C8D" w:rsidRPr="00E01C8D">
        <w:rPr>
          <w:sz w:val="24"/>
          <w:szCs w:val="24"/>
        </w:rPr>
        <w:t>арушающая нормальную жизнь планктона,</w:t>
      </w:r>
      <w:r w:rsidR="00312636">
        <w:rPr>
          <w:sz w:val="24"/>
          <w:szCs w:val="24"/>
        </w:rPr>
        <w:t xml:space="preserve"> </w:t>
      </w:r>
      <w:r w:rsidR="00E01C8D" w:rsidRPr="00E01C8D">
        <w:rPr>
          <w:sz w:val="24"/>
          <w:szCs w:val="24"/>
        </w:rPr>
        <w:t xml:space="preserve"> рыб и других обитателей моря. Таким </w:t>
      </w:r>
      <w:r w:rsidR="00312636">
        <w:rPr>
          <w:sz w:val="24"/>
          <w:szCs w:val="24"/>
        </w:rPr>
        <w:t xml:space="preserve">образом </w:t>
      </w:r>
      <w:r w:rsidR="00E01C8D" w:rsidRPr="00E01C8D">
        <w:rPr>
          <w:sz w:val="24"/>
          <w:szCs w:val="24"/>
        </w:rPr>
        <w:t>экологическая обстановка ухудшается. Экологически безвредными транспортными средствами являются плоты и па</w:t>
      </w:r>
      <w:r w:rsidR="00E01C8D" w:rsidRPr="00E01C8D">
        <w:rPr>
          <w:sz w:val="24"/>
          <w:szCs w:val="24"/>
        </w:rPr>
        <w:softHyphen/>
        <w:t>русные суда.</w:t>
      </w:r>
    </w:p>
    <w:p w:rsidR="00E01C8D" w:rsidRDefault="00E01C8D" w:rsidP="006E2671">
      <w:pPr>
        <w:pStyle w:val="11"/>
        <w:shd w:val="clear" w:color="auto" w:fill="auto"/>
        <w:spacing w:before="0"/>
        <w:ind w:left="20" w:right="40" w:firstLine="406"/>
      </w:pPr>
    </w:p>
    <w:p w:rsidR="005A6893" w:rsidRDefault="00312636" w:rsidP="00312636">
      <w:pPr>
        <w:pStyle w:val="11"/>
        <w:shd w:val="clear" w:color="auto" w:fill="auto"/>
        <w:spacing w:before="0" w:after="120" w:line="240" w:lineRule="exact"/>
        <w:ind w:right="100" w:firstLine="0"/>
        <w:rPr>
          <w:sz w:val="24"/>
          <w:szCs w:val="24"/>
        </w:rPr>
      </w:pPr>
      <w:r w:rsidRPr="005A6893">
        <w:rPr>
          <w:b/>
          <w:sz w:val="24"/>
          <w:szCs w:val="24"/>
        </w:rPr>
        <w:lastRenderedPageBreak/>
        <w:t xml:space="preserve"> </w:t>
      </w:r>
      <w:r w:rsidR="005A6893" w:rsidRPr="005A6893">
        <w:rPr>
          <w:b/>
          <w:sz w:val="24"/>
          <w:szCs w:val="24"/>
        </w:rPr>
        <w:t>«Воздухоплаватели»</w:t>
      </w:r>
      <w:r w:rsidR="005A6893" w:rsidRPr="005A6893">
        <w:rPr>
          <w:sz w:val="24"/>
          <w:szCs w:val="24"/>
        </w:rPr>
        <w:t xml:space="preserve"> </w:t>
      </w:r>
      <w:r w:rsidR="006E2671">
        <w:rPr>
          <w:sz w:val="24"/>
          <w:szCs w:val="24"/>
        </w:rPr>
        <w:t xml:space="preserve">- теоретики, дают понятие </w:t>
      </w:r>
      <w:r w:rsidR="005A6893" w:rsidRPr="005A6893">
        <w:rPr>
          <w:sz w:val="24"/>
          <w:szCs w:val="24"/>
        </w:rPr>
        <w:t>физически</w:t>
      </w:r>
      <w:r w:rsidR="006E2671">
        <w:rPr>
          <w:sz w:val="24"/>
          <w:szCs w:val="24"/>
        </w:rPr>
        <w:t>м</w:t>
      </w:r>
      <w:r w:rsidR="005A6893" w:rsidRPr="005A6893">
        <w:rPr>
          <w:sz w:val="24"/>
          <w:szCs w:val="24"/>
        </w:rPr>
        <w:t xml:space="preserve"> основ</w:t>
      </w:r>
      <w:r w:rsidR="006E2671">
        <w:rPr>
          <w:sz w:val="24"/>
          <w:szCs w:val="24"/>
        </w:rPr>
        <w:t xml:space="preserve">ам полета </w:t>
      </w:r>
      <w:r w:rsidR="005A6893" w:rsidRPr="005A6893">
        <w:rPr>
          <w:sz w:val="24"/>
          <w:szCs w:val="24"/>
        </w:rPr>
        <w:t>воздушных шаров, нап</w:t>
      </w:r>
      <w:r w:rsidR="006E2671">
        <w:rPr>
          <w:sz w:val="24"/>
          <w:szCs w:val="24"/>
        </w:rPr>
        <w:t>олн</w:t>
      </w:r>
      <w:r w:rsidR="005A6893" w:rsidRPr="005A6893">
        <w:rPr>
          <w:sz w:val="24"/>
          <w:szCs w:val="24"/>
        </w:rPr>
        <w:t xml:space="preserve">яемых нагретым воздухом, водородом, гелием, вводят </w:t>
      </w:r>
      <w:proofErr w:type="gramStart"/>
      <w:r w:rsidR="005A6893" w:rsidRPr="005A6893">
        <w:rPr>
          <w:sz w:val="24"/>
          <w:szCs w:val="24"/>
          <w:lang w:val="en-US"/>
        </w:rPr>
        <w:t>no</w:t>
      </w:r>
      <w:proofErr w:type="spellStart"/>
      <w:proofErr w:type="gramEnd"/>
      <w:r w:rsidR="006E2671">
        <w:rPr>
          <w:sz w:val="24"/>
          <w:szCs w:val="24"/>
        </w:rPr>
        <w:t>нятие</w:t>
      </w:r>
      <w:proofErr w:type="spellEnd"/>
      <w:r w:rsidR="005A6893" w:rsidRPr="005A6893">
        <w:rPr>
          <w:sz w:val="24"/>
          <w:szCs w:val="24"/>
        </w:rPr>
        <w:t xml:space="preserve"> подъемной силы на примере, который оформляется как </w:t>
      </w:r>
      <w:r w:rsidR="006E2671">
        <w:rPr>
          <w:sz w:val="24"/>
          <w:szCs w:val="24"/>
        </w:rPr>
        <w:t xml:space="preserve"> за</w:t>
      </w:r>
      <w:r w:rsidR="005A6893" w:rsidRPr="005A6893">
        <w:rPr>
          <w:sz w:val="24"/>
          <w:szCs w:val="24"/>
        </w:rPr>
        <w:t>дача.</w:t>
      </w:r>
    </w:p>
    <w:p w:rsidR="006E2671" w:rsidRDefault="006E2671" w:rsidP="00312636">
      <w:pPr>
        <w:pStyle w:val="11"/>
        <w:shd w:val="clear" w:color="auto" w:fill="auto"/>
        <w:spacing w:before="0" w:after="120" w:line="240" w:lineRule="exact"/>
        <w:ind w:left="40" w:right="100" w:firstLine="260"/>
        <w:rPr>
          <w:sz w:val="24"/>
          <w:szCs w:val="24"/>
        </w:rPr>
      </w:pPr>
      <w:r>
        <w:rPr>
          <w:b/>
          <w:sz w:val="24"/>
          <w:szCs w:val="24"/>
        </w:rPr>
        <w:t>Историки</w:t>
      </w:r>
      <w:r w:rsidRPr="006E2671">
        <w:rPr>
          <w:sz w:val="24"/>
          <w:szCs w:val="24"/>
        </w:rPr>
        <w:t>:</w:t>
      </w:r>
    </w:p>
    <w:p w:rsidR="004D494D" w:rsidRPr="004D494D" w:rsidRDefault="00371ED0" w:rsidP="00312636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18415</wp:posOffset>
            </wp:positionV>
            <wp:extent cx="2676525" cy="2143125"/>
            <wp:effectExtent l="19050" t="0" r="9525" b="0"/>
            <wp:wrapThrough wrapText="bothSides">
              <wp:wrapPolygon edited="0">
                <wp:start x="-154" y="0"/>
                <wp:lineTo x="-154" y="21504"/>
                <wp:lineTo x="21677" y="21504"/>
                <wp:lineTo x="21677" y="0"/>
                <wp:lineTo x="-154" y="0"/>
              </wp:wrapPolygon>
            </wp:wrapThrough>
            <wp:docPr id="59" name="Рисунок 4" descr="http://900igr.net/datai/fizika/Aerostaty-i-dirizhabli/0010-008-Dlja-togo-chtoby-dobitsja-bolshej-poslushnosti-apparata-SHarl-primen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900igr.net/datai/fizika/Aerostaty-i-dirizhabli/0010-008-Dlja-togo-chtoby-dobitsja-bolshej-poslushnosti-apparata-SHarl-primenil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671" w:rsidRPr="004D494D">
        <w:rPr>
          <w:sz w:val="24"/>
          <w:szCs w:val="24"/>
        </w:rPr>
        <w:t>тысячи лет человек мечтал о по</w:t>
      </w:r>
      <w:r w:rsidR="006E2671" w:rsidRPr="004D494D">
        <w:rPr>
          <w:sz w:val="24"/>
          <w:szCs w:val="24"/>
        </w:rPr>
        <w:softHyphen/>
        <w:t xml:space="preserve">лете над облаками. Но сила тяжести прочно привязывала его к земле. Впервые оторваться от нее удалось с помощью теплого воздуха. Братья Жозеф и </w:t>
      </w:r>
      <w:proofErr w:type="spellStart"/>
      <w:r w:rsidR="006E2671" w:rsidRPr="004D494D">
        <w:rPr>
          <w:sz w:val="24"/>
          <w:szCs w:val="24"/>
        </w:rPr>
        <w:t>Этьен</w:t>
      </w:r>
      <w:proofErr w:type="spellEnd"/>
      <w:r w:rsidR="006E2671" w:rsidRPr="004D494D">
        <w:rPr>
          <w:sz w:val="24"/>
          <w:szCs w:val="24"/>
        </w:rPr>
        <w:t xml:space="preserve"> Монгольфье во Франции летом 1783 г. соорудили воздушный шар и, надув его теплым воздухом, отправили в полет. Первыми пассажирами были баран и петух. Убедившись, что полеты безопасны, на монгольфьерах — так стали называть эти шары — стали летать и люди. Первый полет в ноябре 1783 совершили французы </w:t>
      </w:r>
      <w:proofErr w:type="spellStart"/>
      <w:r w:rsidR="006E2671" w:rsidRPr="004D494D">
        <w:rPr>
          <w:sz w:val="24"/>
          <w:szCs w:val="24"/>
        </w:rPr>
        <w:t>Пилатр</w:t>
      </w:r>
      <w:proofErr w:type="spellEnd"/>
      <w:r w:rsidR="006E2671" w:rsidRPr="004D494D">
        <w:rPr>
          <w:sz w:val="24"/>
          <w:szCs w:val="24"/>
        </w:rPr>
        <w:t xml:space="preserve"> де </w:t>
      </w:r>
      <w:proofErr w:type="spellStart"/>
      <w:r w:rsidR="006E2671" w:rsidRPr="004D494D">
        <w:rPr>
          <w:sz w:val="24"/>
          <w:szCs w:val="24"/>
        </w:rPr>
        <w:t>Розье</w:t>
      </w:r>
      <w:proofErr w:type="spellEnd"/>
      <w:r w:rsidR="006E2671" w:rsidRPr="004D494D">
        <w:rPr>
          <w:sz w:val="24"/>
          <w:szCs w:val="24"/>
        </w:rPr>
        <w:t xml:space="preserve"> и </w:t>
      </w:r>
      <w:proofErr w:type="spellStart"/>
      <w:r w:rsidR="006E2671" w:rsidRPr="004D494D">
        <w:rPr>
          <w:sz w:val="24"/>
          <w:szCs w:val="24"/>
        </w:rPr>
        <w:t>д'Арланд</w:t>
      </w:r>
      <w:proofErr w:type="spellEnd"/>
      <w:r w:rsidR="006E2671" w:rsidRPr="004D494D">
        <w:rPr>
          <w:sz w:val="24"/>
          <w:szCs w:val="24"/>
        </w:rPr>
        <w:t>.</w:t>
      </w:r>
    </w:p>
    <w:p w:rsidR="006E2671" w:rsidRPr="004D494D" w:rsidRDefault="00371ED0" w:rsidP="00312636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113665</wp:posOffset>
            </wp:positionV>
            <wp:extent cx="2295525" cy="2143125"/>
            <wp:effectExtent l="19050" t="0" r="9525" b="0"/>
            <wp:wrapThrough wrapText="bothSides">
              <wp:wrapPolygon edited="0">
                <wp:start x="-179" y="0"/>
                <wp:lineTo x="-179" y="21504"/>
                <wp:lineTo x="21690" y="21504"/>
                <wp:lineTo x="21690" y="0"/>
                <wp:lineTo x="-179" y="0"/>
              </wp:wrapPolygon>
            </wp:wrapThrough>
            <wp:docPr id="58" name="Рисунок 7" descr="Капитулировавшая немецкая подводная лодка U-858 идет в море в окрестностях мыса Мэй в сопровождении дирижабля и американского эскорта «Поуп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Капитулировавшая немецкая подводная лодка U-858 идет в море в окрестностях мыса Мэй в сопровождении дирижабля и американского эскорта «Поуп»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671" w:rsidRPr="004D494D">
        <w:rPr>
          <w:sz w:val="24"/>
          <w:szCs w:val="24"/>
        </w:rPr>
        <w:t>Монгольфьеры использовались для развлекательных поле</w:t>
      </w:r>
      <w:r w:rsidR="006E2671" w:rsidRPr="004D494D">
        <w:rPr>
          <w:sz w:val="24"/>
          <w:szCs w:val="24"/>
        </w:rPr>
        <w:softHyphen/>
        <w:t>тов: как только в них остывал воздух, они быстро опускались. Для военных и научных целей стали использоваться воздуш</w:t>
      </w:r>
      <w:r w:rsidR="006E2671" w:rsidRPr="004D494D">
        <w:rPr>
          <w:sz w:val="24"/>
          <w:szCs w:val="24"/>
        </w:rPr>
        <w:softHyphen/>
        <w:t>ные шары, надуваемые водородом и гелием.</w:t>
      </w:r>
    </w:p>
    <w:p w:rsidR="006E2671" w:rsidRPr="004D494D" w:rsidRDefault="006E2671" w:rsidP="00312636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 w:rsidRPr="004D494D">
        <w:rPr>
          <w:sz w:val="24"/>
          <w:szCs w:val="24"/>
        </w:rPr>
        <w:t>На таком шаре совершил полет русский ученый Д.И. Мен</w:t>
      </w:r>
      <w:r w:rsidRPr="004D494D">
        <w:rPr>
          <w:sz w:val="24"/>
          <w:szCs w:val="24"/>
        </w:rPr>
        <w:softHyphen/>
        <w:t>делеев для наблюдения солнечного затмения в 1887 г.</w:t>
      </w:r>
    </w:p>
    <w:p w:rsidR="006E2671" w:rsidRPr="004D494D" w:rsidRDefault="006E2671" w:rsidP="00312636">
      <w:pPr>
        <w:pStyle w:val="30"/>
        <w:framePr w:h="162" w:vSpace="582" w:wrap="around" w:hAnchor="margin" w:x="978" w:y="-64"/>
        <w:shd w:val="clear" w:color="auto" w:fill="auto"/>
        <w:spacing w:line="160" w:lineRule="exact"/>
        <w:jc w:val="both"/>
        <w:rPr>
          <w:sz w:val="24"/>
          <w:szCs w:val="24"/>
        </w:rPr>
      </w:pPr>
    </w:p>
    <w:p w:rsidR="006E2671" w:rsidRPr="004D494D" w:rsidRDefault="006E2671" w:rsidP="00312636">
      <w:pPr>
        <w:pStyle w:val="11"/>
        <w:shd w:val="clear" w:color="auto" w:fill="auto"/>
        <w:spacing w:before="0" w:after="120" w:line="240" w:lineRule="exact"/>
        <w:ind w:left="40" w:right="100" w:firstLine="260"/>
        <w:rPr>
          <w:sz w:val="24"/>
          <w:szCs w:val="24"/>
        </w:rPr>
      </w:pPr>
      <w:r w:rsidRPr="004D494D">
        <w:rPr>
          <w:sz w:val="24"/>
          <w:szCs w:val="24"/>
        </w:rPr>
        <w:t>В наше время все летательные аппараты легче воздуха назы</w:t>
      </w:r>
      <w:r w:rsidRPr="004D494D">
        <w:rPr>
          <w:sz w:val="24"/>
          <w:szCs w:val="24"/>
        </w:rPr>
        <w:softHyphen/>
        <w:t>вают аэростатами. В 30-е гг. нашего столетия было построено несколько высотных аэростатов для исследования верхних сло</w:t>
      </w:r>
      <w:r w:rsidRPr="004D494D">
        <w:rPr>
          <w:sz w:val="24"/>
          <w:szCs w:val="24"/>
        </w:rPr>
        <w:softHyphen/>
        <w:t>ев атмосферы — стратостатов. Гондола стратостата делалась герметичной, чтобы люд</w:t>
      </w:r>
      <w:r w:rsidR="004D494D" w:rsidRPr="004D494D">
        <w:rPr>
          <w:sz w:val="24"/>
          <w:szCs w:val="24"/>
        </w:rPr>
        <w:t>и</w:t>
      </w:r>
      <w:r w:rsidRPr="004D494D">
        <w:rPr>
          <w:sz w:val="24"/>
          <w:szCs w:val="24"/>
        </w:rPr>
        <w:t xml:space="preserve"> на большой высоте не страдали от не</w:t>
      </w:r>
      <w:r w:rsidR="004D494D" w:rsidRPr="004D494D">
        <w:rPr>
          <w:sz w:val="24"/>
          <w:szCs w:val="24"/>
        </w:rPr>
        <w:t>д</w:t>
      </w:r>
      <w:r w:rsidRPr="004D494D">
        <w:rPr>
          <w:sz w:val="24"/>
          <w:szCs w:val="24"/>
        </w:rPr>
        <w:softHyphen/>
        <w:t>остатка кислорода. Стратостаты достигали высоты свыше 20 км.</w:t>
      </w:r>
    </w:p>
    <w:p w:rsidR="004D494D" w:rsidRDefault="004D494D" w:rsidP="00312636">
      <w:pPr>
        <w:pStyle w:val="11"/>
        <w:shd w:val="clear" w:color="auto" w:fill="auto"/>
        <w:spacing w:before="0"/>
        <w:ind w:left="40" w:right="40"/>
      </w:pPr>
      <w:r>
        <w:t>Аэростат летит туда, куда его гонит поток воздуха. На смену аэростатам появились управляемые аэростаты — дирижабли, а потом и летательные аппараты тяжелее воздуха — самолеты и вертолеты. Во время первой и второй мировых войн в армиях многих стран появились аэростаты, связанные с землей проч</w:t>
      </w:r>
      <w:r>
        <w:softHyphen/>
        <w:t>ным тросом. Они использовались в качестве подвижных наблю</w:t>
      </w:r>
      <w:r>
        <w:softHyphen/>
        <w:t>дательных пунктов, для подвески радиоантенн, в качестве воз</w:t>
      </w:r>
      <w:r>
        <w:softHyphen/>
        <w:t xml:space="preserve">душных заграждений против </w:t>
      </w:r>
      <w:r w:rsidR="00371ED0"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60960</wp:posOffset>
            </wp:positionV>
            <wp:extent cx="3686175" cy="2819400"/>
            <wp:effectExtent l="19050" t="0" r="9525" b="0"/>
            <wp:wrapThrough wrapText="bothSides">
              <wp:wrapPolygon edited="0">
                <wp:start x="-112" y="0"/>
                <wp:lineTo x="-112" y="21454"/>
                <wp:lineTo x="21656" y="21454"/>
                <wp:lineTo x="21656" y="0"/>
                <wp:lineTo x="-112" y="0"/>
              </wp:wrapPolygon>
            </wp:wrapThrough>
            <wp:docPr id="57" name="Рисунок 10" descr="http://www.photo-war.com/llpreview/shop/2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photo-war.com/llpreview/shop/272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самолетов противника.</w:t>
      </w:r>
      <w:r w:rsidR="006E58C0" w:rsidRPr="006E58C0">
        <w:t xml:space="preserve"> </w:t>
      </w:r>
      <w:r>
        <w:t>Современные воздушные шары используются в спортивных целях, а дирижабли — для аэрофотосъемок.</w:t>
      </w:r>
    </w:p>
    <w:p w:rsidR="006E58C0" w:rsidRPr="006E58C0" w:rsidRDefault="00371ED0" w:rsidP="006E58C0">
      <w:pPr>
        <w:pStyle w:val="a8"/>
        <w:shd w:val="clear" w:color="auto" w:fill="FFFFFF"/>
        <w:spacing w:line="240" w:lineRule="atLeast"/>
        <w:jc w:val="both"/>
      </w:pPr>
      <w:r>
        <w:rPr>
          <w:noProof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127635</wp:posOffset>
            </wp:positionV>
            <wp:extent cx="2609850" cy="2095500"/>
            <wp:effectExtent l="19050" t="0" r="0" b="0"/>
            <wp:wrapThrough wrapText="bothSides">
              <wp:wrapPolygon edited="0">
                <wp:start x="-158" y="0"/>
                <wp:lineTo x="-158" y="21404"/>
                <wp:lineTo x="21600" y="21404"/>
                <wp:lineTo x="21600" y="0"/>
                <wp:lineTo x="-158" y="0"/>
              </wp:wrapPolygon>
            </wp:wrapThrough>
            <wp:docPr id="56" name="Рисунок 13" descr="http://www.kbma.ru/services/air.contruction/aerostat/1859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www.kbma.ru/services/air.contruction/aerostat/1859_small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2518410</wp:posOffset>
            </wp:positionV>
            <wp:extent cx="3120390" cy="2152650"/>
            <wp:effectExtent l="19050" t="0" r="3810" b="0"/>
            <wp:wrapThrough wrapText="bothSides">
              <wp:wrapPolygon edited="0">
                <wp:start x="-132" y="0"/>
                <wp:lineTo x="-132" y="21409"/>
                <wp:lineTo x="21626" y="21409"/>
                <wp:lineTo x="21626" y="0"/>
                <wp:lineTo x="-132" y="0"/>
              </wp:wrapPolygon>
            </wp:wrapThrough>
            <wp:docPr id="55" name="Рисунок 16" descr="http://www.kbma.ru/services/air.contruction/aerostat/1847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kbma.ru/services/air.contruction/aerostat/1847_small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58C0" w:rsidRPr="006E58C0">
        <w:t>Большие воздушные шары (</w:t>
      </w:r>
      <w:r w:rsidR="006E58C0" w:rsidRPr="006E58C0">
        <w:rPr>
          <w:rStyle w:val="a9"/>
        </w:rPr>
        <w:t>аэростаты</w:t>
      </w:r>
      <w:r w:rsidR="006E58C0" w:rsidRPr="006E58C0">
        <w:t>) и</w:t>
      </w:r>
      <w:r w:rsidR="006E58C0" w:rsidRPr="006E58C0">
        <w:rPr>
          <w:rStyle w:val="apple-converted-space"/>
        </w:rPr>
        <w:t> </w:t>
      </w:r>
      <w:r w:rsidR="006E58C0" w:rsidRPr="006E58C0">
        <w:rPr>
          <w:rStyle w:val="a9"/>
        </w:rPr>
        <w:t>дирижабли</w:t>
      </w:r>
      <w:r w:rsidR="006E58C0" w:rsidRPr="006E58C0">
        <w:rPr>
          <w:rStyle w:val="apple-converted-space"/>
        </w:rPr>
        <w:t> </w:t>
      </w:r>
      <w:r w:rsidR="006E58C0" w:rsidRPr="006E58C0">
        <w:t xml:space="preserve">давно и с большим успехом применяются в качестве носителей рекламы. Такая реклама является на сегодняшний день самой необычной и эффективной при проведении массовых мероприятий, кратковременных рекламных акций или </w:t>
      </w:r>
      <w:proofErr w:type="spellStart"/>
      <w:r w:rsidR="006E58C0" w:rsidRPr="006E58C0">
        <w:t>выставок</w:t>
      </w:r>
      <w:proofErr w:type="gramStart"/>
      <w:r w:rsidR="006E58C0" w:rsidRPr="006E58C0">
        <w:t>.А</w:t>
      </w:r>
      <w:proofErr w:type="gramEnd"/>
      <w:r w:rsidR="006E58C0" w:rsidRPr="006E58C0">
        <w:t>эростаты</w:t>
      </w:r>
      <w:proofErr w:type="spellEnd"/>
      <w:r w:rsidR="006E58C0" w:rsidRPr="006E58C0">
        <w:t xml:space="preserve"> отлично подходят для оформления пространства непосредственно над классическими выставочными стендами. Даже самая скромная выставка, оформленная красочными и необычными воздушными рекламными носителями в виде дирижабля, шара или воздушной фигуры эффективно привлекает внимание клиентов к акциям и презентациям новинок.</w:t>
      </w:r>
    </w:p>
    <w:p w:rsidR="006E58C0" w:rsidRDefault="006E58C0" w:rsidP="006E58C0">
      <w:pPr>
        <w:pStyle w:val="a8"/>
        <w:shd w:val="clear" w:color="auto" w:fill="FFFFFF"/>
        <w:spacing w:line="240" w:lineRule="atLeast"/>
        <w:jc w:val="both"/>
      </w:pPr>
      <w:r w:rsidRPr="006E58C0">
        <w:t>При заполнен</w:t>
      </w:r>
      <w:proofErr w:type="gramStart"/>
      <w:r w:rsidRPr="006E58C0">
        <w:t>ии аэ</w:t>
      </w:r>
      <w:proofErr w:type="gramEnd"/>
      <w:r w:rsidRPr="006E58C0">
        <w:t xml:space="preserve">ростатов и дирижаблей специальным газом (гелием) они поднимаются высоко в воздух. Оболочка дирижаблей и воздушных шаров делается из прочной, эластичной и газонепроницаемой виниловой пленки, поэтому их можно использовать многократно. На оболочке можно </w:t>
      </w:r>
      <w:proofErr w:type="gramStart"/>
      <w:r w:rsidRPr="006E58C0">
        <w:t>разместить</w:t>
      </w:r>
      <w:proofErr w:type="gramEnd"/>
      <w:r w:rsidRPr="006E58C0">
        <w:t xml:space="preserve"> любую рекламную информацию – название компании, логотип, телефон и т.д. Большая поверхность рекламного носителя позволяет </w:t>
      </w:r>
      <w:proofErr w:type="gramStart"/>
      <w:r w:rsidRPr="006E58C0">
        <w:t>разместить</w:t>
      </w:r>
      <w:proofErr w:type="gramEnd"/>
      <w:r w:rsidRPr="006E58C0">
        <w:t xml:space="preserve"> достаточное количество информации, которую легко прочитать издали. К тому же дирижабли можно использовать даже при сильных порывах ветра.</w:t>
      </w:r>
    </w:p>
    <w:p w:rsidR="004D494D" w:rsidRDefault="004D494D" w:rsidP="006E58C0">
      <w:pPr>
        <w:pStyle w:val="a8"/>
        <w:shd w:val="clear" w:color="auto" w:fill="FFFFFF"/>
        <w:spacing w:line="240" w:lineRule="atLeast"/>
        <w:jc w:val="both"/>
      </w:pPr>
      <w:r>
        <w:t>Авиаконструкторы создали гидросамолет, способный взле</w:t>
      </w:r>
      <w:r>
        <w:softHyphen/>
        <w:t>тать с водной поверхности и успешно приводняться. Разрабо</w:t>
      </w:r>
      <w:r>
        <w:softHyphen/>
        <w:t>тан и совершенствуется летательный аппарат, представляющий собой гибрид воздушного шара, самолета и вертолета.</w:t>
      </w:r>
    </w:p>
    <w:p w:rsidR="004D494D" w:rsidRDefault="004D494D" w:rsidP="004D494D">
      <w:pPr>
        <w:pStyle w:val="11"/>
        <w:shd w:val="clear" w:color="auto" w:fill="auto"/>
        <w:spacing w:before="0" w:after="60"/>
        <w:ind w:left="40" w:right="40"/>
      </w:pPr>
      <w:r w:rsidRPr="00E01C8D">
        <w:rPr>
          <w:b/>
          <w:sz w:val="24"/>
          <w:szCs w:val="24"/>
        </w:rPr>
        <w:t>Вопросы для</w:t>
      </w:r>
      <w:r>
        <w:rPr>
          <w:b/>
          <w:sz w:val="24"/>
          <w:szCs w:val="24"/>
        </w:rPr>
        <w:t xml:space="preserve"> </w:t>
      </w:r>
      <w:r w:rsidR="00EF18EF">
        <w:rPr>
          <w:b/>
          <w:sz w:val="24"/>
          <w:szCs w:val="24"/>
        </w:rPr>
        <w:t>«</w:t>
      </w:r>
      <w:r w:rsidRPr="005A6893">
        <w:rPr>
          <w:b/>
          <w:sz w:val="24"/>
          <w:szCs w:val="24"/>
        </w:rPr>
        <w:t>Воздухоплавател</w:t>
      </w:r>
      <w:r w:rsidR="00EF18EF">
        <w:rPr>
          <w:b/>
          <w:sz w:val="24"/>
          <w:szCs w:val="24"/>
        </w:rPr>
        <w:t>ей</w:t>
      </w:r>
      <w:r w:rsidRPr="005A6893">
        <w:rPr>
          <w:b/>
          <w:sz w:val="24"/>
          <w:szCs w:val="24"/>
        </w:rPr>
        <w:t>»</w:t>
      </w:r>
    </w:p>
    <w:p w:rsidR="00EF18EF" w:rsidRPr="00EF18EF" w:rsidRDefault="00EF18EF" w:rsidP="00EF18EF">
      <w:pPr>
        <w:pStyle w:val="11"/>
        <w:numPr>
          <w:ilvl w:val="2"/>
          <w:numId w:val="4"/>
        </w:numPr>
        <w:shd w:val="clear" w:color="auto" w:fill="auto"/>
        <w:tabs>
          <w:tab w:val="left" w:pos="568"/>
        </w:tabs>
        <w:spacing w:before="0"/>
        <w:ind w:left="40" w:right="40"/>
        <w:rPr>
          <w:sz w:val="24"/>
          <w:szCs w:val="24"/>
        </w:rPr>
      </w:pPr>
      <w:r w:rsidRPr="00EF18EF">
        <w:rPr>
          <w:sz w:val="24"/>
          <w:szCs w:val="24"/>
        </w:rPr>
        <w:t>Дирижабль наполняют легким газом. Не лучше ли было бы из него выкачать воздух?</w:t>
      </w:r>
    </w:p>
    <w:p w:rsidR="00EF18EF" w:rsidRPr="00EF18EF" w:rsidRDefault="00EF18EF" w:rsidP="00EF18EF">
      <w:pPr>
        <w:pStyle w:val="11"/>
        <w:shd w:val="clear" w:color="auto" w:fill="auto"/>
        <w:spacing w:before="0"/>
        <w:ind w:left="40" w:right="40"/>
        <w:rPr>
          <w:sz w:val="24"/>
          <w:szCs w:val="24"/>
        </w:rPr>
      </w:pPr>
      <w:r w:rsidRPr="00EF18EF">
        <w:rPr>
          <w:rStyle w:val="a7"/>
          <w:sz w:val="24"/>
          <w:szCs w:val="24"/>
        </w:rPr>
        <w:t>Ответ:</w:t>
      </w:r>
      <w:r w:rsidRPr="00EF18EF">
        <w:rPr>
          <w:sz w:val="24"/>
          <w:szCs w:val="24"/>
        </w:rPr>
        <w:t xml:space="preserve"> выкачивать воздух из оболочки нельзя, так как ог</w:t>
      </w:r>
      <w:r w:rsidRPr="00EF18EF">
        <w:rPr>
          <w:sz w:val="24"/>
          <w:szCs w:val="24"/>
        </w:rPr>
        <w:softHyphen/>
        <w:t>ромная сила атмосферного давления легко раздавит сравнитель</w:t>
      </w:r>
      <w:r w:rsidRPr="00EF18EF">
        <w:rPr>
          <w:sz w:val="24"/>
          <w:szCs w:val="24"/>
        </w:rPr>
        <w:softHyphen/>
        <w:t>но непрочную оболочку дирижабля.</w:t>
      </w:r>
    </w:p>
    <w:p w:rsidR="00EF18EF" w:rsidRPr="00EF18EF" w:rsidRDefault="00EF18EF" w:rsidP="00EF18EF">
      <w:pPr>
        <w:pStyle w:val="11"/>
        <w:numPr>
          <w:ilvl w:val="2"/>
          <w:numId w:val="4"/>
        </w:numPr>
        <w:shd w:val="clear" w:color="auto" w:fill="auto"/>
        <w:tabs>
          <w:tab w:val="left" w:pos="597"/>
        </w:tabs>
        <w:spacing w:before="0"/>
        <w:ind w:left="40" w:right="40"/>
        <w:rPr>
          <w:sz w:val="24"/>
          <w:szCs w:val="24"/>
        </w:rPr>
      </w:pPr>
      <w:r w:rsidRPr="00EF18EF">
        <w:rPr>
          <w:sz w:val="24"/>
          <w:szCs w:val="24"/>
        </w:rPr>
        <w:t>Почему подъемная сила стратостата зависит от времени суток и днем является наибольшей?</w:t>
      </w:r>
    </w:p>
    <w:p w:rsidR="00EF18EF" w:rsidRDefault="00EF18EF" w:rsidP="00EF18EF">
      <w:pPr>
        <w:pStyle w:val="11"/>
        <w:shd w:val="clear" w:color="auto" w:fill="auto"/>
        <w:spacing w:before="0" w:after="60"/>
        <w:ind w:left="40" w:right="40"/>
        <w:rPr>
          <w:sz w:val="24"/>
          <w:szCs w:val="24"/>
        </w:rPr>
      </w:pPr>
      <w:r w:rsidRPr="00EF18EF">
        <w:rPr>
          <w:rStyle w:val="a7"/>
          <w:sz w:val="24"/>
          <w:szCs w:val="24"/>
        </w:rPr>
        <w:t>Ответ:</w:t>
      </w:r>
      <w:r w:rsidRPr="00EF18EF">
        <w:rPr>
          <w:sz w:val="24"/>
          <w:szCs w:val="24"/>
        </w:rPr>
        <w:t xml:space="preserve"> солнечные лучи нагревают газ в стратостате, поэто</w:t>
      </w:r>
      <w:r w:rsidRPr="00EF18EF">
        <w:rPr>
          <w:sz w:val="24"/>
          <w:szCs w:val="24"/>
        </w:rPr>
        <w:softHyphen/>
        <w:t>му увеличиваются его объем и подъемная сила.</w:t>
      </w:r>
    </w:p>
    <w:p w:rsidR="00EF18EF" w:rsidRDefault="00EF18EF" w:rsidP="00EF18EF">
      <w:pPr>
        <w:pStyle w:val="11"/>
        <w:shd w:val="clear" w:color="auto" w:fill="auto"/>
        <w:spacing w:before="0" w:after="60"/>
        <w:ind w:left="40" w:right="40"/>
        <w:rPr>
          <w:rStyle w:val="a7"/>
          <w:i w:val="0"/>
          <w:sz w:val="24"/>
          <w:szCs w:val="24"/>
        </w:rPr>
      </w:pPr>
      <w:r>
        <w:rPr>
          <w:rStyle w:val="a7"/>
          <w:b/>
          <w:i w:val="0"/>
          <w:sz w:val="24"/>
          <w:szCs w:val="24"/>
        </w:rPr>
        <w:t>Экологи:</w:t>
      </w:r>
    </w:p>
    <w:p w:rsidR="00FE5CF0" w:rsidRDefault="00EF18EF" w:rsidP="00EF18EF">
      <w:pPr>
        <w:pStyle w:val="11"/>
        <w:shd w:val="clear" w:color="auto" w:fill="auto"/>
        <w:spacing w:before="0" w:after="60"/>
        <w:ind w:left="20" w:right="40"/>
        <w:rPr>
          <w:sz w:val="24"/>
          <w:szCs w:val="24"/>
        </w:rPr>
      </w:pPr>
      <w:r w:rsidRPr="00EF18EF">
        <w:rPr>
          <w:sz w:val="24"/>
          <w:szCs w:val="24"/>
        </w:rPr>
        <w:t>воздушный транспорт загрязня</w:t>
      </w:r>
      <w:r w:rsidRPr="00EF18EF">
        <w:rPr>
          <w:sz w:val="24"/>
          <w:szCs w:val="24"/>
        </w:rPr>
        <w:softHyphen/>
        <w:t>ет воздух, создает шум, расходует кислород атмосферы и топли</w:t>
      </w:r>
      <w:r w:rsidRPr="00EF18EF">
        <w:rPr>
          <w:sz w:val="24"/>
          <w:szCs w:val="24"/>
        </w:rPr>
        <w:softHyphen/>
        <w:t>во. Тем самым экологическая обстановка также ухудшается. Эко</w:t>
      </w:r>
      <w:r w:rsidRPr="00EF18EF">
        <w:rPr>
          <w:sz w:val="24"/>
          <w:szCs w:val="24"/>
        </w:rPr>
        <w:softHyphen/>
        <w:t>логически безвредными транспортными средствами являются аэ</w:t>
      </w:r>
      <w:r w:rsidRPr="00EF18EF">
        <w:rPr>
          <w:sz w:val="24"/>
          <w:szCs w:val="24"/>
        </w:rPr>
        <w:softHyphen/>
        <w:t>ростаты и дирижабли.</w:t>
      </w:r>
    </w:p>
    <w:p w:rsidR="00FE5CF0" w:rsidRPr="00FE5CF0" w:rsidRDefault="00FE5CF0" w:rsidP="00EF18EF">
      <w:pPr>
        <w:pStyle w:val="11"/>
        <w:shd w:val="clear" w:color="auto" w:fill="auto"/>
        <w:spacing w:before="0" w:after="60"/>
        <w:ind w:left="20" w:right="40"/>
        <w:rPr>
          <w:b/>
          <w:sz w:val="24"/>
          <w:szCs w:val="24"/>
        </w:rPr>
      </w:pPr>
      <w:r w:rsidRPr="00FE5CF0">
        <w:rPr>
          <w:b/>
          <w:sz w:val="24"/>
          <w:szCs w:val="24"/>
        </w:rPr>
        <w:t>Подведение итогов.</w:t>
      </w:r>
    </w:p>
    <w:p w:rsidR="00FE5CF0" w:rsidRDefault="00FE5CF0" w:rsidP="00FE5CF0">
      <w:pPr>
        <w:pStyle w:val="11"/>
        <w:shd w:val="clear" w:color="auto" w:fill="auto"/>
        <w:spacing w:before="0" w:after="60"/>
        <w:ind w:left="20" w:right="40" w:hanging="20"/>
        <w:rPr>
          <w:sz w:val="24"/>
          <w:szCs w:val="24"/>
        </w:rPr>
      </w:pPr>
      <w:r>
        <w:rPr>
          <w:sz w:val="24"/>
          <w:szCs w:val="24"/>
        </w:rPr>
        <w:t>Учащиеся обеих команд знакомят друг друга с литературой, которую они читали и использовали в проекте, а так же оценивают проекты.</w:t>
      </w:r>
    </w:p>
    <w:p w:rsidR="00FE5CF0" w:rsidRDefault="00FE5CF0" w:rsidP="00FE5CF0">
      <w:pPr>
        <w:pStyle w:val="11"/>
        <w:shd w:val="clear" w:color="auto" w:fill="auto"/>
        <w:spacing w:before="0" w:after="60"/>
        <w:ind w:left="20" w:right="40" w:hanging="20"/>
        <w:rPr>
          <w:sz w:val="24"/>
          <w:szCs w:val="24"/>
        </w:rPr>
      </w:pPr>
      <w:r w:rsidRPr="00FE5CF0">
        <w:rPr>
          <w:b/>
          <w:sz w:val="24"/>
          <w:szCs w:val="24"/>
        </w:rPr>
        <w:t>Литература</w:t>
      </w:r>
      <w:r>
        <w:rPr>
          <w:sz w:val="24"/>
          <w:szCs w:val="24"/>
        </w:rPr>
        <w:t xml:space="preserve">: </w:t>
      </w:r>
    </w:p>
    <w:p w:rsidR="00312636" w:rsidRDefault="00312636" w:rsidP="00312636">
      <w:pPr>
        <w:pStyle w:val="1"/>
        <w:spacing w:before="0" w:beforeAutospacing="0" w:after="0" w:afterAutospacing="0"/>
        <w:ind w:left="147" w:right="147"/>
        <w:rPr>
          <w:b w:val="0"/>
          <w:i/>
          <w:iCs/>
          <w:color w:val="000000"/>
          <w:sz w:val="24"/>
          <w:szCs w:val="24"/>
        </w:rPr>
      </w:pPr>
      <w:r w:rsidRPr="00312636">
        <w:rPr>
          <w:b w:val="0"/>
          <w:color w:val="000000"/>
          <w:sz w:val="24"/>
          <w:szCs w:val="24"/>
        </w:rPr>
        <w:t>Физика. 7 класс. Учебник.</w:t>
      </w:r>
      <w:r w:rsidRPr="00312636">
        <w:rPr>
          <w:rStyle w:val="apple-converted-space"/>
          <w:b w:val="0"/>
          <w:color w:val="000000"/>
          <w:sz w:val="24"/>
          <w:szCs w:val="24"/>
        </w:rPr>
        <w:t> </w:t>
      </w:r>
      <w:r w:rsidRPr="00312636">
        <w:rPr>
          <w:b w:val="0"/>
          <w:color w:val="000000"/>
          <w:sz w:val="24"/>
          <w:szCs w:val="24"/>
          <w:lang w:val="en-US"/>
        </w:rPr>
        <w:t> </w:t>
      </w:r>
      <w:proofErr w:type="spellStart"/>
      <w:r w:rsidRPr="00312636">
        <w:rPr>
          <w:b w:val="0"/>
          <w:i/>
          <w:iCs/>
          <w:color w:val="000000"/>
          <w:sz w:val="24"/>
          <w:szCs w:val="24"/>
        </w:rPr>
        <w:t>Перышкин</w:t>
      </w:r>
      <w:proofErr w:type="spellEnd"/>
      <w:r w:rsidRPr="00312636">
        <w:rPr>
          <w:b w:val="0"/>
          <w:i/>
          <w:iCs/>
          <w:color w:val="000000"/>
          <w:sz w:val="24"/>
          <w:szCs w:val="24"/>
        </w:rPr>
        <w:t xml:space="preserve"> А.В.</w:t>
      </w:r>
    </w:p>
    <w:p w:rsidR="00312636" w:rsidRPr="00312636" w:rsidRDefault="00312636" w:rsidP="00312636">
      <w:pPr>
        <w:pStyle w:val="1"/>
        <w:spacing w:before="0" w:beforeAutospacing="0" w:after="0" w:afterAutospacing="0"/>
        <w:ind w:left="147" w:right="147"/>
        <w:rPr>
          <w:b w:val="0"/>
          <w:color w:val="444444"/>
          <w:sz w:val="24"/>
          <w:szCs w:val="24"/>
        </w:rPr>
      </w:pPr>
      <w:r w:rsidRPr="00312636">
        <w:rPr>
          <w:b w:val="0"/>
          <w:color w:val="444444"/>
          <w:sz w:val="24"/>
          <w:szCs w:val="24"/>
        </w:rPr>
        <w:t>Я иду на урок физики: 7 класс: Ч. 3: Книга для учителя (ред.-сост. Милюкова Н.Ю.)</w:t>
      </w:r>
    </w:p>
    <w:sectPr w:rsidR="00312636" w:rsidRPr="00312636" w:rsidSect="0031263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5683"/>
    <w:multiLevelType w:val="hybridMultilevel"/>
    <w:tmpl w:val="19D8B498"/>
    <w:lvl w:ilvl="0" w:tplc="AA540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353C3"/>
    <w:multiLevelType w:val="hybridMultilevel"/>
    <w:tmpl w:val="47E0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406E29"/>
    <w:multiLevelType w:val="hybridMultilevel"/>
    <w:tmpl w:val="D2963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3429F"/>
    <w:multiLevelType w:val="multilevel"/>
    <w:tmpl w:val="1BE69D7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4F4B"/>
    <w:rsid w:val="00067A20"/>
    <w:rsid w:val="00176F1C"/>
    <w:rsid w:val="00236607"/>
    <w:rsid w:val="002A15A3"/>
    <w:rsid w:val="00312636"/>
    <w:rsid w:val="00371ED0"/>
    <w:rsid w:val="00404F4B"/>
    <w:rsid w:val="00406BE3"/>
    <w:rsid w:val="00454B30"/>
    <w:rsid w:val="00487B15"/>
    <w:rsid w:val="004D494D"/>
    <w:rsid w:val="00537D75"/>
    <w:rsid w:val="005611E4"/>
    <w:rsid w:val="005A6893"/>
    <w:rsid w:val="006E2671"/>
    <w:rsid w:val="006E58C0"/>
    <w:rsid w:val="00776041"/>
    <w:rsid w:val="00805B6F"/>
    <w:rsid w:val="00805E1F"/>
    <w:rsid w:val="0085194D"/>
    <w:rsid w:val="00911C56"/>
    <w:rsid w:val="00A70301"/>
    <w:rsid w:val="00CA3402"/>
    <w:rsid w:val="00D314BE"/>
    <w:rsid w:val="00D31EB4"/>
    <w:rsid w:val="00E01C8D"/>
    <w:rsid w:val="00EF18EF"/>
    <w:rsid w:val="00F20A0A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4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12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F4B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176F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4"/>
    <w:rsid w:val="00176F1C"/>
    <w:pPr>
      <w:shd w:val="clear" w:color="auto" w:fill="FFFFFF"/>
      <w:spacing w:before="300" w:after="0" w:line="235" w:lineRule="exact"/>
      <w:ind w:firstLine="2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2">
    <w:name w:val="Основной текст (2)_"/>
    <w:basedOn w:val="a0"/>
    <w:link w:val="20"/>
    <w:rsid w:val="00176F1C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76F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6F1C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10"/>
      <w:sz w:val="14"/>
      <w:szCs w:val="14"/>
    </w:rPr>
  </w:style>
  <w:style w:type="paragraph" w:customStyle="1" w:styleId="50">
    <w:name w:val="Основной текст (5)"/>
    <w:basedOn w:val="a"/>
    <w:link w:val="5"/>
    <w:rsid w:val="00176F1C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alloon Text"/>
    <w:basedOn w:val="a"/>
    <w:link w:val="a6"/>
    <w:uiPriority w:val="99"/>
    <w:semiHidden/>
    <w:unhideWhenUsed/>
    <w:rsid w:val="00805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E1F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6E267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E2671"/>
    <w:rPr>
      <w:rFonts w:ascii="Trebuchet MS" w:eastAsia="Trebuchet MS" w:hAnsi="Trebuchet MS" w:cs="Trebuchet MS"/>
      <w:spacing w:val="-10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2671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6E2671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-10"/>
      <w:sz w:val="15"/>
      <w:szCs w:val="15"/>
    </w:rPr>
  </w:style>
  <w:style w:type="character" w:customStyle="1" w:styleId="a7">
    <w:name w:val="Основной текст + Курсив"/>
    <w:basedOn w:val="a4"/>
    <w:rsid w:val="00EF18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6E58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E58C0"/>
    <w:rPr>
      <w:b/>
      <w:bCs/>
    </w:rPr>
  </w:style>
  <w:style w:type="character" w:customStyle="1" w:styleId="apple-converted-space">
    <w:name w:val="apple-converted-space"/>
    <w:basedOn w:val="a0"/>
    <w:rsid w:val="006E58C0"/>
  </w:style>
  <w:style w:type="character" w:customStyle="1" w:styleId="12">
    <w:name w:val="Заголовок №1 (2)_"/>
    <w:basedOn w:val="a0"/>
    <w:link w:val="120"/>
    <w:rsid w:val="0031263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312636"/>
    <w:pPr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126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B1D3-F00C-421E-9BB6-B1042383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4</cp:revision>
  <cp:lastPrinted>2013-08-09T16:39:00Z</cp:lastPrinted>
  <dcterms:created xsi:type="dcterms:W3CDTF">2015-04-01T14:43:00Z</dcterms:created>
  <dcterms:modified xsi:type="dcterms:W3CDTF">2015-12-07T07:40:00Z</dcterms:modified>
</cp:coreProperties>
</file>